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3" w:after="0"/>
        <w:ind w:left="1674" w:right="1817" w:hanging="0"/>
        <w:rPr>
          <w:b/>
          <w:b/>
        </w:rPr>
      </w:pPr>
      <w:r>
        <w:rPr>
          <w:b/>
        </w:rPr>
        <w:t xml:space="preserve">                                      </w:t>
      </w:r>
      <w:r>
        <w:rPr>
          <w:b/>
        </w:rPr>
        <w:t>СИЛЛАБУС</w:t>
      </w:r>
    </w:p>
    <w:p>
      <w:pPr>
        <w:pStyle w:val="Normal"/>
        <w:ind w:left="1674" w:right="1819" w:hanging="0"/>
        <w:jc w:val="center"/>
        <w:rPr>
          <w:b/>
          <w:b/>
        </w:rPr>
      </w:pPr>
      <w:r>
        <w:rPr>
          <w:b/>
        </w:rPr>
        <w:t>Осенний семестр 2021-2022 уч. год</w:t>
      </w:r>
    </w:p>
    <w:p>
      <w:pPr>
        <w:pStyle w:val="Normal"/>
        <w:ind w:left="1674" w:right="1818" w:hanging="0"/>
        <w:jc w:val="center"/>
        <w:rPr>
          <w:b/>
          <w:b/>
        </w:rPr>
      </w:pPr>
      <w:r>
        <w:rPr>
          <w:b/>
        </w:rPr>
        <w:t>по образовательной программе «Биотехнология»</w:t>
      </w:r>
    </w:p>
    <w:tbl>
      <w:tblPr>
        <w:tblStyle w:val="TableNormal1"/>
        <w:tblW w:w="10367" w:type="dxa"/>
        <w:jc w:val="left"/>
        <w:tblInd w:w="-9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701"/>
        <w:gridCol w:w="141"/>
        <w:gridCol w:w="1840"/>
        <w:gridCol w:w="989"/>
        <w:gridCol w:w="709"/>
        <w:gridCol w:w="565"/>
        <w:gridCol w:w="605"/>
        <w:gridCol w:w="848"/>
        <w:gridCol w:w="565"/>
        <w:gridCol w:w="282"/>
        <w:gridCol w:w="755"/>
        <w:gridCol w:w="1365"/>
      </w:tblGrid>
      <w:tr>
        <w:trPr>
          <w:trHeight w:val="263" w:hRule="atLeast"/>
        </w:trPr>
        <w:tc>
          <w:tcPr>
            <w:tcW w:w="184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28" w:before="0" w:after="0"/>
              <w:ind w:left="107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Код дисциплины</w:t>
            </w:r>
          </w:p>
        </w:tc>
        <w:tc>
          <w:tcPr>
            <w:tcW w:w="18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08" w:right="45" w:hanging="1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Название дисци- плины</w:t>
            </w:r>
          </w:p>
        </w:tc>
        <w:tc>
          <w:tcPr>
            <w:tcW w:w="9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08" w:right="140" w:hanging="0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/>
                <w:b/>
                <w:szCs w:val="22"/>
                <w:lang w:val="ru-RU"/>
              </w:rPr>
              <w:t>Само- стоя- тельная работа сту- дента (СРС)</w:t>
            </w:r>
          </w:p>
        </w:tc>
        <w:tc>
          <w:tcPr>
            <w:tcW w:w="35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28" w:before="0" w:after="0"/>
              <w:ind w:left="108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Кол-во часов</w:t>
            </w:r>
          </w:p>
        </w:tc>
        <w:tc>
          <w:tcPr>
            <w:tcW w:w="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11" w:right="95" w:hanging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Кол-во кредитов</w:t>
            </w:r>
          </w:p>
        </w:tc>
        <w:tc>
          <w:tcPr>
            <w:tcW w:w="13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11" w:right="93" w:hanging="1"/>
              <w:jc w:val="center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/>
                <w:b/>
                <w:szCs w:val="22"/>
                <w:lang w:val="ru-RU"/>
              </w:rPr>
              <w:t>Самостоя- тельная ра бота докторанта под руковод ством пре- подавателя</w:t>
            </w:r>
          </w:p>
          <w:p>
            <w:pPr>
              <w:pStyle w:val="TableParagraph"/>
              <w:widowControl w:val="false"/>
              <w:spacing w:lineRule="exact" w:line="210" w:before="0" w:after="0"/>
              <w:ind w:left="113" w:right="98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Cs w:val="22"/>
              </w:rPr>
              <w:t>(СР</w:t>
            </w:r>
            <w:r>
              <w:rPr>
                <w:rFonts w:cs="Times New Roman"/>
                <w:b/>
                <w:szCs w:val="22"/>
                <w:lang w:val="ru-RU"/>
              </w:rPr>
              <w:t>Д</w:t>
            </w:r>
            <w:r>
              <w:rPr>
                <w:rFonts w:cs="Times New Roman"/>
                <w:b/>
                <w:szCs w:val="22"/>
              </w:rPr>
              <w:t>П)</w:t>
            </w:r>
          </w:p>
        </w:tc>
      </w:tr>
      <w:tr>
        <w:trPr>
          <w:trHeight w:val="1564" w:hRule="atLeast"/>
        </w:trPr>
        <w:tc>
          <w:tcPr>
            <w:tcW w:w="1842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 w:asciiTheme="minorHAnsi" w:cstheme="minorBidi" w:hAnsiTheme="minorHAnsi"/>
                <w:szCs w:val="22"/>
                <w:lang w:val="en-US"/>
              </w:rPr>
            </w:pPr>
            <w:r>
              <w:rPr>
                <w:rFonts w:cs="" w:cstheme="minorBidi" w:ascii="Calibri" w:hAnsi="Calibri"/>
                <w:szCs w:val="22"/>
                <w:lang w:val="en-US"/>
              </w:rPr>
            </w:r>
          </w:p>
        </w:tc>
        <w:tc>
          <w:tcPr>
            <w:tcW w:w="184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 w:asciiTheme="minorHAnsi" w:cstheme="minorBidi" w:hAnsiTheme="minorHAnsi"/>
                <w:szCs w:val="22"/>
                <w:lang w:val="en-US"/>
              </w:rPr>
            </w:pPr>
            <w:r>
              <w:rPr>
                <w:rFonts w:cs="" w:cstheme="minorBidi" w:ascii="Calibri" w:hAnsi="Calibri"/>
                <w:szCs w:val="22"/>
                <w:lang w:val="en-US"/>
              </w:rPr>
            </w:r>
          </w:p>
        </w:tc>
        <w:tc>
          <w:tcPr>
            <w:tcW w:w="98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 w:asciiTheme="minorHAnsi" w:cstheme="minorBidi" w:hAnsiTheme="minorHAnsi"/>
                <w:szCs w:val="22"/>
                <w:lang w:val="en-US"/>
              </w:rPr>
            </w:pPr>
            <w:r>
              <w:rPr>
                <w:rFonts w:cs="" w:cstheme="minorBidi" w:ascii="Calibri" w:hAnsi="Calibri"/>
                <w:szCs w:val="22"/>
                <w:lang w:val="en-US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35" w:before="2" w:after="0"/>
              <w:ind w:left="180" w:right="134" w:hanging="36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" w:cstheme="minorBidi" w:ascii="Calibri" w:hAnsi="Calibri"/>
                <w:b/>
                <w:w w:val="95"/>
                <w:szCs w:val="22"/>
                <w:lang w:val="en-US"/>
              </w:rPr>
              <w:t>Лек</w:t>
            </w:r>
            <w:r>
              <w:rPr>
                <w:rFonts w:cs="" w:cstheme="minorBidi" w:ascii="Calibri" w:hAnsi="Calibri"/>
                <w:b/>
                <w:szCs w:val="22"/>
                <w:lang w:val="en-US"/>
              </w:rPr>
              <w:t>ции (Л)</w:t>
            </w:r>
          </w:p>
        </w:tc>
        <w:tc>
          <w:tcPr>
            <w:tcW w:w="20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35" w:before="2" w:after="0"/>
              <w:ind w:left="494" w:right="158" w:hanging="307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Практические занятия (ПЗ)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89" w:right="176" w:firstLine="1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" w:cstheme="minorBidi" w:ascii="Calibri" w:hAnsi="Calibri"/>
                <w:b/>
                <w:szCs w:val="22"/>
                <w:lang w:val="en-US"/>
              </w:rPr>
              <w:t>Лаб. заня</w:t>
            </w:r>
            <w:r>
              <w:rPr>
                <w:rFonts w:cs="" w:cstheme="minorBidi" w:ascii="Calibri" w:hAnsi="Calibri"/>
                <w:w w:val="99"/>
                <w:szCs w:val="22"/>
                <w:lang w:val="en-US"/>
              </w:rPr>
              <w:t xml:space="preserve"> </w:t>
            </w:r>
            <w:r>
              <w:rPr>
                <w:rFonts w:cs="" w:cstheme="minorBidi" w:ascii="Calibri" w:hAnsi="Calibri"/>
                <w:b/>
                <w:szCs w:val="22"/>
                <w:lang w:val="en-US"/>
              </w:rPr>
              <w:t>тия (ЛЗ)</w:t>
            </w:r>
          </w:p>
        </w:tc>
        <w:tc>
          <w:tcPr>
            <w:tcW w:w="75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 w:asciiTheme="minorHAnsi" w:cstheme="minorBidi" w:hAnsiTheme="minorHAnsi"/>
                <w:szCs w:val="22"/>
                <w:lang w:val="en-US"/>
              </w:rPr>
            </w:pPr>
            <w:r>
              <w:rPr>
                <w:rFonts w:cs="" w:cstheme="minorBidi" w:ascii="Calibri" w:hAnsi="Calibri"/>
                <w:szCs w:val="22"/>
                <w:lang w:val="en-US"/>
              </w:rPr>
            </w:r>
          </w:p>
        </w:tc>
        <w:tc>
          <w:tcPr>
            <w:tcW w:w="136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 w:asciiTheme="minorHAnsi" w:cstheme="minorBidi" w:hAnsiTheme="minorHAnsi"/>
                <w:szCs w:val="22"/>
                <w:lang w:val="en-US"/>
              </w:rPr>
            </w:pPr>
            <w:r>
              <w:rPr>
                <w:rFonts w:cs="" w:cstheme="minorBidi" w:ascii="Calibri" w:hAnsi="Calibri"/>
                <w:szCs w:val="22"/>
                <w:lang w:val="en-US"/>
              </w:rPr>
            </w:r>
          </w:p>
        </w:tc>
      </w:tr>
      <w:tr>
        <w:trPr>
          <w:trHeight w:val="917" w:hRule="atLeast"/>
        </w:trPr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07" w:hanging="0"/>
              <w:rPr>
                <w:rFonts w:ascii="Times New Roman" w:hAnsi="Times New Roman" w:cs="Times New Roman"/>
              </w:rPr>
            </w:pPr>
            <w:r>
              <w:rPr>
                <w:rFonts w:cs="" w:cstheme="minorBidi" w:ascii="Calibri" w:hAnsi="Calibri"/>
                <w:szCs w:val="22"/>
                <w:lang w:val="en-US"/>
              </w:rPr>
              <w:t>8D05110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17" w:before="0" w:after="0"/>
              <w:ind w:left="0" w:hanging="0"/>
              <w:rPr>
                <w:rFonts w:asciiTheme="minorHAnsi" w:cstheme="minorBidi" w:hAnsiTheme="minorHAnsi"/>
                <w:szCs w:val="22"/>
              </w:rPr>
            </w:pPr>
            <w:r>
              <w:rPr>
                <w:rFonts w:cs="Times New Roman"/>
                <w:b/>
                <w:szCs w:val="22"/>
                <w:lang w:val="ru-RU"/>
              </w:rPr>
              <w:t>Специальные методы выделения и изучения вирусов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376" w:right="363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/>
                <w:szCs w:val="22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233" w:right="22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Cs w:val="22"/>
                <w:lang w:val="en-US"/>
              </w:rPr>
              <w:t>15</w:t>
            </w:r>
          </w:p>
        </w:tc>
        <w:tc>
          <w:tcPr>
            <w:tcW w:w="20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15" w:right="108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" w:cstheme="minorBidi" w:ascii="Calibri" w:hAnsi="Calibri"/>
                <w:szCs w:val="22"/>
                <w:lang w:val="en-US"/>
              </w:rPr>
              <w:t>30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1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w w:val="99"/>
                <w:szCs w:val="22"/>
                <w:lang w:val="ru-RU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/>
                <w:w w:val="99"/>
                <w:szCs w:val="22"/>
                <w:lang w:val="ru-RU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/>
                <w:w w:val="99"/>
                <w:szCs w:val="22"/>
                <w:lang w:val="ru-RU"/>
              </w:rPr>
              <w:t>6</w:t>
            </w:r>
          </w:p>
        </w:tc>
      </w:tr>
      <w:tr>
        <w:trPr>
          <w:trHeight w:val="229" w:hRule="atLeast"/>
        </w:trPr>
        <w:tc>
          <w:tcPr>
            <w:tcW w:w="1036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10" w:before="0" w:after="0"/>
              <w:ind w:left="3482" w:right="3470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Академическая информация о курсе</w:t>
            </w:r>
          </w:p>
        </w:tc>
      </w:tr>
      <w:tr>
        <w:trPr>
          <w:trHeight w:val="689" w:hRule="atLeast"/>
        </w:trPr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28" w:before="0" w:after="0"/>
              <w:ind w:left="107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Вид обучения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08" w:right="45" w:hanging="1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" w:cstheme="minorBidi" w:ascii="Calibri" w:hAnsi="Calibri"/>
                <w:b/>
                <w:w w:val="95"/>
                <w:szCs w:val="22"/>
                <w:lang w:val="en-US"/>
              </w:rPr>
              <w:t xml:space="preserve">Тип/характер </w:t>
            </w:r>
            <w:r>
              <w:rPr>
                <w:rFonts w:cs="" w:cstheme="minorBidi" w:ascii="Calibri" w:hAnsi="Calibri"/>
                <w:b/>
                <w:szCs w:val="22"/>
                <w:lang w:val="en-US"/>
              </w:rPr>
              <w:t>курса</w:t>
            </w:r>
          </w:p>
        </w:tc>
        <w:tc>
          <w:tcPr>
            <w:tcW w:w="22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28" w:before="0" w:after="0"/>
              <w:ind w:left="517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Типы лекций</w:t>
            </w:r>
          </w:p>
        </w:tc>
        <w:tc>
          <w:tcPr>
            <w:tcW w:w="20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220" w:right="158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Типы практических занятий</w:t>
            </w:r>
          </w:p>
        </w:tc>
        <w:tc>
          <w:tcPr>
            <w:tcW w:w="10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362" w:hanging="111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Кол-во СРС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30" w:before="0" w:after="0"/>
              <w:ind w:left="114" w:right="98" w:hanging="0"/>
              <w:jc w:val="center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/>
                <w:b/>
                <w:szCs w:val="22"/>
                <w:lang w:val="ru-RU"/>
              </w:rPr>
              <w:t>Форма ито гового кон троля</w:t>
            </w:r>
          </w:p>
        </w:tc>
      </w:tr>
      <w:tr>
        <w:trPr>
          <w:trHeight w:val="687" w:hRule="atLeast"/>
        </w:trPr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22" w:before="0" w:after="0"/>
              <w:ind w:left="107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дневное </w:t>
            </w:r>
          </w:p>
          <w:p>
            <w:pPr>
              <w:pStyle w:val="TableParagraph"/>
              <w:widowControl w:val="false"/>
              <w:spacing w:lineRule="exact" w:line="222" w:before="0" w:after="0"/>
              <w:ind w:left="107" w:hanging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Онлайн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22" w:before="0" w:after="0"/>
              <w:ind w:left="10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Базовая дисциплина Вузовский компонент</w:t>
            </w:r>
          </w:p>
        </w:tc>
        <w:tc>
          <w:tcPr>
            <w:tcW w:w="22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Проблемная,   </w:t>
              <w:br/>
              <w:t xml:space="preserve">   аналитическая</w:t>
            </w:r>
          </w:p>
        </w:tc>
        <w:tc>
          <w:tcPr>
            <w:tcW w:w="20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28" w:before="4" w:after="0"/>
              <w:ind w:left="121" w:right="108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Ситуационные задания</w:t>
            </w:r>
          </w:p>
        </w:tc>
        <w:tc>
          <w:tcPr>
            <w:tcW w:w="10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22" w:before="0" w:after="0"/>
              <w:ind w:left="13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/>
                <w:w w:val="99"/>
                <w:szCs w:val="22"/>
                <w:lang w:val="ru-RU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0" w:right="195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Письменный 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0" w:right="195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в системе </w:t>
            </w:r>
          </w:p>
          <w:p>
            <w:pPr>
              <w:pStyle w:val="TableParagraph"/>
              <w:widowControl w:val="false"/>
              <w:spacing w:lineRule="exact" w:line="228" w:before="4" w:after="0"/>
              <w:ind w:left="109" w:right="19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UNIVER</w:t>
            </w:r>
          </w:p>
        </w:tc>
      </w:tr>
      <w:tr>
        <w:trPr>
          <w:trHeight w:val="224" w:hRule="atLeast"/>
        </w:trPr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05" w:before="0" w:after="0"/>
              <w:ind w:left="107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Лектор</w:t>
            </w:r>
          </w:p>
        </w:tc>
        <w:tc>
          <w:tcPr>
            <w:tcW w:w="612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05" w:before="0" w:after="0"/>
              <w:ind w:left="108" w:hanging="0"/>
              <w:rPr>
                <w:rFonts w:asciiTheme="minorHAnsi" w:cstheme="minorBidi" w:hAnsiTheme="minorHAnsi"/>
                <w:szCs w:val="22"/>
                <w:lang w:val="en-US"/>
              </w:rPr>
            </w:pPr>
            <w:r>
              <w:rPr>
                <w:rFonts w:cs="Times New Roman"/>
                <w:szCs w:val="22"/>
                <w:lang w:val="en-US"/>
              </w:rPr>
              <w:t xml:space="preserve">Бурашев Ербол Досанович </w:t>
            </w:r>
          </w:p>
        </w:tc>
        <w:tc>
          <w:tcPr>
            <w:tcW w:w="103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28" w:before="0" w:after="0"/>
              <w:ind w:left="110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Оф./ч.</w:t>
            </w:r>
          </w:p>
        </w:tc>
        <w:tc>
          <w:tcPr>
            <w:tcW w:w="13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47" w:right="89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" w:cstheme="minorBidi" w:ascii="Calibri" w:hAnsi="Calibri"/>
                <w:szCs w:val="22"/>
                <w:lang w:val="en-US"/>
              </w:rPr>
              <w:t>По расписанию</w:t>
            </w:r>
          </w:p>
        </w:tc>
      </w:tr>
      <w:tr>
        <w:trPr>
          <w:trHeight w:val="219" w:hRule="atLeast"/>
        </w:trPr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00" w:before="0" w:after="0"/>
              <w:ind w:left="107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e-mail</w:t>
            </w:r>
          </w:p>
        </w:tc>
        <w:tc>
          <w:tcPr>
            <w:tcW w:w="612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00" w:before="0" w:after="0"/>
              <w:ind w:left="108" w:hanging="0"/>
              <w:rPr/>
            </w:pPr>
            <w:hyperlink r:id="rId2">
              <w:r>
                <w:rPr>
                  <w:rStyle w:val="InternetLink"/>
                  <w:rFonts w:cs="Times New Roman"/>
                  <w:szCs w:val="22"/>
                  <w:lang w:val="en-US"/>
                </w:rPr>
                <w:t>y</w:t>
              </w:r>
            </w:hyperlink>
            <w:r>
              <w:rPr>
                <w:rFonts w:cs="Times New Roman"/>
                <w:szCs w:val="22"/>
                <w:lang w:val="en-US"/>
              </w:rPr>
              <w:t>erbol.bur@gmail.com</w:t>
            </w:r>
          </w:p>
        </w:tc>
        <w:tc>
          <w:tcPr>
            <w:tcW w:w="1037" w:type="dxa"/>
            <w:gridSpan w:val="2"/>
            <w:vMerge w:val="continue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 w:asciiTheme="minorHAnsi" w:cstheme="minorBidi" w:hAnsiTheme="minorHAnsi"/>
                <w:szCs w:val="22"/>
                <w:lang w:val="en-US"/>
              </w:rPr>
            </w:pPr>
            <w:r>
              <w:rPr>
                <w:rFonts w:cs="" w:cstheme="minorBidi" w:ascii="Calibri" w:hAnsi="Calibri"/>
                <w:szCs w:val="22"/>
                <w:lang w:val="en-US"/>
              </w:rPr>
            </w:r>
          </w:p>
        </w:tc>
        <w:tc>
          <w:tcPr>
            <w:tcW w:w="1365" w:type="dxa"/>
            <w:vMerge w:val="continue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 w:asciiTheme="minorHAnsi" w:cstheme="minorBidi" w:hAnsiTheme="minorHAnsi"/>
                <w:szCs w:val="22"/>
                <w:lang w:val="en-US"/>
              </w:rPr>
            </w:pPr>
            <w:r>
              <w:rPr>
                <w:rFonts w:cs="" w:cstheme="minorBidi" w:ascii="Calibri" w:hAnsi="Calibri"/>
                <w:szCs w:val="22"/>
                <w:lang w:val="en-US"/>
              </w:rPr>
            </w:r>
          </w:p>
        </w:tc>
      </w:tr>
      <w:tr>
        <w:trPr>
          <w:trHeight w:val="224" w:hRule="atLeast"/>
        </w:trPr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04" w:before="0" w:after="0"/>
              <w:ind w:left="107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Телефоны</w:t>
            </w:r>
          </w:p>
        </w:tc>
        <w:tc>
          <w:tcPr>
            <w:tcW w:w="6121" w:type="dxa"/>
            <w:gridSpan w:val="7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04" w:before="0" w:after="0"/>
              <w:ind w:left="108" w:hanging="0"/>
              <w:rPr>
                <w:rFonts w:asciiTheme="minorHAnsi" w:cstheme="minorBidi" w:hAnsiTheme="minorHAnsi"/>
                <w:szCs w:val="22"/>
                <w:lang w:val="en-US"/>
              </w:rPr>
            </w:pPr>
            <w:r>
              <w:rPr>
                <w:rFonts w:cs="Times New Roman"/>
                <w:szCs w:val="22"/>
                <w:lang w:val="en-US"/>
              </w:rPr>
              <w:t>77</w:t>
            </w:r>
            <w:r>
              <w:rPr>
                <w:rFonts w:cs="Times New Roman"/>
                <w:szCs w:val="22"/>
                <w:lang w:val="en-US"/>
              </w:rPr>
              <w:t>75 6591429</w:t>
            </w:r>
          </w:p>
        </w:tc>
        <w:tc>
          <w:tcPr>
            <w:tcW w:w="1037" w:type="dxa"/>
            <w:gridSpan w:val="2"/>
            <w:vMerge w:val="continue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 w:asciiTheme="minorHAnsi" w:cstheme="minorBidi" w:hAnsiTheme="minorHAnsi"/>
                <w:szCs w:val="22"/>
                <w:lang w:val="en-US"/>
              </w:rPr>
            </w:pPr>
            <w:r>
              <w:rPr>
                <w:rFonts w:cs="" w:cstheme="minorBidi" w:ascii="Calibri" w:hAnsi="Calibri"/>
                <w:szCs w:val="22"/>
                <w:lang w:val="en-US"/>
              </w:rPr>
            </w:r>
          </w:p>
        </w:tc>
        <w:tc>
          <w:tcPr>
            <w:tcW w:w="1365" w:type="dxa"/>
            <w:vMerge w:val="continue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 w:asciiTheme="minorHAnsi" w:cstheme="minorBidi" w:hAnsiTheme="minorHAnsi"/>
                <w:szCs w:val="22"/>
                <w:lang w:val="en-US"/>
              </w:rPr>
            </w:pPr>
            <w:r>
              <w:rPr>
                <w:rFonts w:cs="" w:cstheme="minorBidi" w:ascii="Calibri" w:hAnsi="Calibri"/>
                <w:szCs w:val="22"/>
                <w:lang w:val="en-US"/>
              </w:rPr>
            </w:r>
          </w:p>
        </w:tc>
      </w:tr>
      <w:tr>
        <w:trPr>
          <w:trHeight w:val="231" w:hRule="atLeast"/>
        </w:trPr>
        <w:tc>
          <w:tcPr>
            <w:tcW w:w="10365" w:type="dxa"/>
            <w:gridSpan w:val="1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12" w:before="0" w:after="0"/>
              <w:ind w:left="107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Академическая презентация курса</w:t>
            </w:r>
          </w:p>
        </w:tc>
      </w:tr>
      <w:tr>
        <w:trPr>
          <w:trHeight w:val="917" w:hRule="atLeast"/>
        </w:trPr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291" w:right="265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" w:cstheme="minorBidi" w:ascii="Calibri" w:hAnsi="Calibri"/>
                <w:b/>
                <w:szCs w:val="22"/>
                <w:lang w:val="en-US"/>
              </w:rPr>
              <w:t>Цель дисциплины</w:t>
            </w:r>
          </w:p>
        </w:tc>
        <w:tc>
          <w:tcPr>
            <w:tcW w:w="4849" w:type="dxa"/>
            <w:gridSpan w:val="6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25" w:before="0" w:after="0"/>
              <w:ind w:left="239" w:right="237" w:hanging="0"/>
              <w:jc w:val="center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/>
                <w:b/>
                <w:szCs w:val="22"/>
                <w:lang w:val="ru-RU"/>
              </w:rPr>
              <w:t>Ожидаемые результаты обучения (РО)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242" w:right="237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/>
                <w:szCs w:val="22"/>
                <w:lang w:val="ru-RU"/>
              </w:rPr>
              <w:t>В результате изучения дисциплины обучающийся будет способен:</w:t>
            </w:r>
          </w:p>
        </w:tc>
        <w:tc>
          <w:tcPr>
            <w:tcW w:w="3815" w:type="dxa"/>
            <w:gridSpan w:val="5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exact" w:line="225" w:before="0" w:after="0"/>
              <w:ind w:left="110" w:right="97" w:hanging="0"/>
              <w:jc w:val="center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" w:cstheme="minorBidi" w:ascii="Calibri" w:hAnsi="Calibri"/>
                <w:b/>
                <w:szCs w:val="22"/>
                <w:lang w:val="en-US"/>
              </w:rPr>
              <w:t>Индикаторы достижения РО</w:t>
            </w:r>
            <w:r>
              <w:rPr>
                <w:rFonts w:cs="" w:cstheme="minorBidi" w:ascii="Calibri" w:hAnsi="Calibri"/>
                <w:b/>
                <w:spacing w:val="-24"/>
                <w:szCs w:val="22"/>
                <w:lang w:val="en-US"/>
              </w:rPr>
              <w:t xml:space="preserve"> </w:t>
            </w:r>
            <w:r>
              <w:rPr>
                <w:rFonts w:cs="" w:cstheme="minorBidi" w:ascii="Calibri" w:hAnsi="Calibri"/>
                <w:b/>
                <w:szCs w:val="22"/>
                <w:lang w:val="en-US"/>
              </w:rPr>
              <w:t>(ИД)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112" w:right="97" w:hang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" w:cstheme="minorBidi" w:ascii="Calibri" w:hAnsi="Calibri"/>
                <w:szCs w:val="22"/>
                <w:lang w:val="en-US"/>
              </w:rPr>
              <w:t>(на каждый РО не менее 2-х</w:t>
            </w:r>
            <w:r>
              <w:rPr>
                <w:rFonts w:cs="" w:cstheme="minorBidi" w:ascii="Calibri" w:hAnsi="Calibri"/>
                <w:spacing w:val="-27"/>
                <w:szCs w:val="22"/>
                <w:lang w:val="en-US"/>
              </w:rPr>
              <w:t xml:space="preserve"> </w:t>
            </w:r>
            <w:r>
              <w:rPr>
                <w:rFonts w:cs="" w:cstheme="minorBidi" w:ascii="Calibri" w:hAnsi="Calibri"/>
                <w:szCs w:val="22"/>
                <w:lang w:val="en-US"/>
              </w:rPr>
              <w:t>индикаторов) В результате изучения</w:t>
            </w:r>
            <w:r>
              <w:rPr>
                <w:rFonts w:cs="" w:cstheme="minorBidi" w:ascii="Calibri" w:hAnsi="Calibri"/>
                <w:spacing w:val="-3"/>
                <w:szCs w:val="22"/>
                <w:lang w:val="en-US"/>
              </w:rPr>
              <w:t xml:space="preserve"> </w:t>
            </w:r>
            <w:r>
              <w:rPr>
                <w:rFonts w:cs="" w:cstheme="minorBidi" w:ascii="Calibri" w:hAnsi="Calibri"/>
                <w:szCs w:val="22"/>
                <w:lang w:val="en-US"/>
              </w:rPr>
              <w:t>дисциплины</w:t>
            </w:r>
          </w:p>
          <w:p>
            <w:pPr>
              <w:pStyle w:val="TableParagraph"/>
              <w:widowControl w:val="false"/>
              <w:spacing w:lineRule="exact" w:line="217" w:before="0" w:after="0"/>
              <w:ind w:left="108" w:right="9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" w:cstheme="minorBidi" w:ascii="Calibri" w:hAnsi="Calibri"/>
                <w:szCs w:val="22"/>
                <w:lang w:val="en-US"/>
              </w:rPr>
              <w:t>обучающийся будет уметь:</w:t>
            </w:r>
          </w:p>
        </w:tc>
      </w:tr>
      <w:tr>
        <w:trPr>
          <w:trHeight w:val="2114" w:hRule="atLeast"/>
        </w:trPr>
        <w:tc>
          <w:tcPr>
            <w:tcW w:w="1701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lineRule="auto" w:line="240" w:before="0" w:after="0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A"/>
                <w:sz w:val="22"/>
                <w:szCs w:val="22"/>
                <w:lang w:val="ru-RU"/>
              </w:rPr>
              <w:t xml:space="preserve">формирование необходимых знаний </w:t>
            </w:r>
          </w:p>
          <w:p>
            <w:pPr>
              <w:pStyle w:val="Default"/>
              <w:spacing w:lineRule="auto" w:line="240" w:before="0" w:after="0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 xml:space="preserve">о </w:t>
            </w:r>
            <w:r>
              <w:rPr>
                <w:rFonts w:cs="Times New Roman"/>
                <w:sz w:val="22"/>
                <w:szCs w:val="22"/>
                <w:lang w:val="ru-RU"/>
              </w:rPr>
              <w:t>развитии и современном состоянии методов молекулярной диагностики вирусных инфекций для приобретения навыков их применения в научной и клинической практике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/>
                <w:lang w:val="ru-RU"/>
              </w:rPr>
            </w:r>
          </w:p>
        </w:tc>
        <w:tc>
          <w:tcPr>
            <w:tcW w:w="484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/>
                <w:lang w:val="en-US"/>
              </w:rPr>
            </w:pPr>
            <w:r>
              <w:rPr>
                <w:rFonts w:cs="" w:ascii="Calibri" w:hAnsi="Calibri"/>
                <w:b/>
                <w:lang w:val="en-US"/>
              </w:rPr>
              <w:t xml:space="preserve">РО 1. </w:t>
            </w:r>
            <w:r>
              <w:rPr>
                <w:rFonts w:cs="" w:ascii="Calibri" w:hAnsi="Calibri"/>
                <w:i/>
                <w:sz w:val="24"/>
                <w:szCs w:val="24"/>
                <w:lang w:val="en-US"/>
              </w:rPr>
              <w:t>Приобретать</w:t>
            </w:r>
            <w:r>
              <w:rPr>
                <w:rFonts w:cs="" w:ascii="Calibri" w:hAnsi="Calibri"/>
                <w:sz w:val="24"/>
                <w:szCs w:val="24"/>
                <w:lang w:val="en-US"/>
              </w:rPr>
              <w:t xml:space="preserve">  новые знания, объяснять суть основных применяемых методов    в </w:t>
            </w:r>
            <w:r>
              <w:rPr>
                <w:rFonts w:cs="" w:ascii="Calibri" w:hAnsi="Calibri"/>
                <w:sz w:val="24"/>
                <w:szCs w:val="24"/>
                <w:lang w:val="en-US"/>
              </w:rPr>
              <w:t>выделения и изучения вирусов</w:t>
            </w:r>
            <w:r>
              <w:rPr>
                <w:rFonts w:cs="" w:ascii="Calibri" w:hAnsi="Calibri"/>
                <w:sz w:val="24"/>
                <w:szCs w:val="24"/>
                <w:lang w:val="en-US"/>
              </w:rPr>
              <w:t>, ана</w:t>
              <w:softHyphen/>
              <w:t>ли</w:t>
              <w:softHyphen/>
              <w:t>зиро</w:t>
              <w:softHyphen/>
              <w:t>вать   полученную информа</w:t>
              <w:softHyphen/>
              <w:t>цию при решении  практи</w:t>
              <w:softHyphen/>
              <w:t>ческих задач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color w:val="000000"/>
                <w:lang w:val="en-US"/>
              </w:rPr>
            </w:pPr>
            <w:r>
              <w:rPr>
                <w:rFonts w:cs="" w:ascii="Calibri" w:hAnsi="Calibri"/>
                <w:color w:val="00000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5" w:right="97" w:hanging="0"/>
              <w:jc w:val="both"/>
              <w:rPr>
                <w:rFonts w:ascii="Calibri" w:hAnsi="Calibri" w:cs=""/>
                <w:b/>
                <w:b/>
                <w:lang w:val="en-US"/>
              </w:rPr>
            </w:pPr>
            <w:r>
              <w:rPr>
                <w:rFonts w:cs="" w:ascii="Calibri" w:hAnsi="Calibri"/>
                <w:b/>
                <w:lang w:val="en-US"/>
              </w:rPr>
            </w:r>
          </w:p>
        </w:tc>
        <w:tc>
          <w:tcPr>
            <w:tcW w:w="38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0" w:right="92" w:hanging="0"/>
              <w:jc w:val="both"/>
              <w:rPr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 w:ascii="Calibri" w:hAnsi="Calibri"/>
                <w:b/>
                <w:lang w:val="ru-RU"/>
              </w:rPr>
              <w:t>ИД</w:t>
            </w:r>
            <w:r>
              <w:rPr>
                <w:rFonts w:cs="" w:cstheme="minorBidi" w:ascii="Calibri" w:hAnsi="Calibri"/>
                <w:b/>
                <w:spacing w:val="-15"/>
                <w:lang w:val="ru-RU"/>
              </w:rPr>
              <w:t xml:space="preserve"> </w:t>
            </w:r>
            <w:r>
              <w:rPr>
                <w:rFonts w:cs="" w:cstheme="minorBidi" w:ascii="Calibri" w:hAnsi="Calibri"/>
                <w:b/>
                <w:lang w:val="ru-RU"/>
              </w:rPr>
              <w:t>1.1</w:t>
            </w:r>
            <w:r>
              <w:rPr>
                <w:rFonts w:cs="" w:cstheme="minorBidi" w:ascii="Calibri" w:hAnsi="Calibri"/>
                <w:b/>
                <w:spacing w:val="-14"/>
                <w:lang w:val="ru-RU"/>
              </w:rPr>
              <w:t xml:space="preserve"> </w:t>
            </w:r>
            <w:r>
              <w:rPr>
                <w:rFonts w:cs="" w:cstheme="minorBidi" w:ascii="Calibri" w:hAnsi="Calibri"/>
                <w:sz w:val="24"/>
                <w:szCs w:val="24"/>
                <w:lang w:val="ru-RU"/>
              </w:rPr>
              <w:t>Понимать</w:t>
            </w:r>
            <w:r>
              <w:rPr>
                <w:rFonts w:cs="" w:cstheme="minorBidi" w:ascii="Calibri" w:hAnsi="Calibri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cs="" w:cstheme="minorBidi" w:ascii="Calibri" w:hAnsi="Calibri"/>
                <w:sz w:val="24"/>
                <w:szCs w:val="24"/>
                <w:lang w:val="ru-RU"/>
              </w:rPr>
              <w:t>основные</w:t>
            </w:r>
            <w:r>
              <w:rPr>
                <w:rFonts w:cs="" w:cstheme="minorBidi" w:ascii="Calibri" w:hAnsi="Calibri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cs="" w:cstheme="minorBidi" w:ascii="Calibri" w:hAnsi="Calibri"/>
                <w:sz w:val="24"/>
                <w:szCs w:val="24"/>
                <w:lang w:val="ru-RU"/>
              </w:rPr>
              <w:t xml:space="preserve">методы и задачи  </w:t>
            </w:r>
            <w:r>
              <w:rPr>
                <w:rFonts w:cs="Times New Roman"/>
                <w:sz w:val="24"/>
                <w:szCs w:val="24"/>
                <w:lang w:val="ru-RU"/>
              </w:rPr>
              <w:t>выделения и изучения вирусов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 w:ascii="Calibri" w:hAnsi="Calibri"/>
                <w:b/>
                <w:lang w:val="ru-RU"/>
              </w:rPr>
              <w:t xml:space="preserve">ИД 1.2 </w:t>
            </w:r>
            <w:r>
              <w:rPr>
                <w:rFonts w:cs="" w:cstheme="minorBidi" w:ascii="Calibri" w:hAnsi="Calibri"/>
                <w:sz w:val="24"/>
                <w:szCs w:val="24"/>
                <w:lang w:val="ru-RU"/>
              </w:rPr>
              <w:t xml:space="preserve">Классифицировать методы </w:t>
            </w:r>
            <w:r>
              <w:rPr>
                <w:rFonts w:cs="" w:cstheme="minorBidi" w:ascii="Calibri" w:hAnsi="Calibri"/>
                <w:sz w:val="24"/>
                <w:szCs w:val="24"/>
                <w:lang w:val="ru-RU"/>
              </w:rPr>
              <w:t>выделения и изучения вирусов</w:t>
            </w:r>
            <w:r>
              <w:rPr>
                <w:rFonts w:cs="" w:cstheme="minorBidi" w:ascii="Calibri" w:hAnsi="Calibri"/>
                <w:b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 w:ascii="Calibri" w:hAnsi="Calibri"/>
                <w:b/>
                <w:lang w:val="ru-RU"/>
              </w:rPr>
              <w:t xml:space="preserve">ИД 1.3 </w:t>
            </w:r>
            <w:r>
              <w:rPr>
                <w:rFonts w:cs="" w:cstheme="minorBidi" w:ascii="Calibri" w:hAnsi="Calibri"/>
                <w:sz w:val="24"/>
                <w:szCs w:val="24"/>
                <w:lang w:val="kk-KZ"/>
              </w:rPr>
              <w:t xml:space="preserve">Понимать  </w:t>
            </w:r>
            <w:r>
              <w:rPr>
                <w:rFonts w:cs="" w:cstheme="minorBidi" w:ascii="Calibri" w:hAnsi="Calibri"/>
                <w:bCs/>
                <w:sz w:val="24"/>
                <w:szCs w:val="24"/>
                <w:lang w:val="ru-RU" w:eastAsia="ru-RU"/>
              </w:rPr>
              <w:t xml:space="preserve">основы </w:t>
            </w:r>
            <w:r>
              <w:rPr>
                <w:rFonts w:cs="" w:cstheme="minorBidi" w:ascii="Calibri" w:hAnsi="Calibri"/>
                <w:bCs/>
                <w:sz w:val="24"/>
                <w:szCs w:val="24"/>
                <w:lang w:val="ru-RU" w:eastAsia="ru-RU"/>
              </w:rPr>
              <w:t>вирусологии и</w:t>
            </w:r>
            <w:r>
              <w:rPr>
                <w:rFonts w:cs="" w:cstheme="minorBidi" w:ascii="Calibri" w:hAnsi="Calibri"/>
                <w:bCs/>
                <w:sz w:val="24"/>
                <w:szCs w:val="24"/>
                <w:lang w:val="ru-RU" w:eastAsia="ru-RU"/>
              </w:rPr>
              <w:t xml:space="preserve">  иммунологии</w:t>
            </w:r>
          </w:p>
        </w:tc>
      </w:tr>
      <w:tr>
        <w:trPr>
          <w:trHeight w:val="698" w:hRule="atLeast"/>
        </w:trPr>
        <w:tc>
          <w:tcPr>
            <w:tcW w:w="17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 w:asciiTheme="minorHAnsi" w:cstheme="minorBidi" w:hAnsiTheme="minorHAnsi"/>
                <w:szCs w:val="22"/>
                <w:lang w:val="en-US"/>
              </w:rPr>
            </w:pPr>
            <w:r>
              <w:rPr>
                <w:rFonts w:cs="" w:cstheme="minorBidi" w:ascii="Calibri" w:hAnsi="Calibri"/>
                <w:szCs w:val="22"/>
                <w:lang w:val="en-US"/>
              </w:rPr>
            </w:r>
          </w:p>
        </w:tc>
        <w:tc>
          <w:tcPr>
            <w:tcW w:w="484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05" w:right="97" w:hanging="0"/>
              <w:jc w:val="both"/>
              <w:rPr>
                <w:rFonts w:ascii="Calibri" w:hAnsi="Calibri" w:cs="" w:asciiTheme="minorHAnsi" w:cstheme="minorBidi" w:hAnsiTheme="minorHAnsi"/>
                <w:lang w:val="en-US"/>
              </w:rPr>
            </w:pPr>
            <w:r>
              <w:rPr>
                <w:rFonts w:cs="" w:cstheme="minorBidi" w:ascii="Calibri" w:hAnsi="Calibri"/>
                <w:b/>
                <w:lang w:val="en-US"/>
              </w:rPr>
              <w:t xml:space="preserve">РО 2. </w:t>
            </w:r>
            <w:r>
              <w:rPr>
                <w:rFonts w:cs="" w:cstheme="minorBidi" w:ascii="Calibri" w:hAnsi="Calibri"/>
                <w:i/>
                <w:sz w:val="24"/>
                <w:szCs w:val="24"/>
                <w:lang w:val="en-US"/>
              </w:rPr>
              <w:t xml:space="preserve">Объяснять </w:t>
            </w:r>
            <w:r>
              <w:rPr>
                <w:rFonts w:cs="" w:cstheme="minorBidi" w:ascii="Calibri" w:hAnsi="Calibri"/>
                <w:sz w:val="24"/>
                <w:szCs w:val="24"/>
                <w:lang w:val="en-US"/>
              </w:rPr>
              <w:t xml:space="preserve"> и </w:t>
            </w:r>
            <w:r>
              <w:rPr>
                <w:rFonts w:cs="" w:cstheme="minorBidi" w:ascii="Calibri" w:hAnsi="Calibri"/>
                <w:i/>
                <w:sz w:val="24"/>
                <w:szCs w:val="24"/>
                <w:lang w:val="en-US"/>
              </w:rPr>
              <w:t xml:space="preserve">обобщать результаты, </w:t>
            </w:r>
            <w:r>
              <w:rPr>
                <w:rFonts w:cs="" w:cstheme="minorBidi" w:ascii="Calibri" w:hAnsi="Calibri"/>
                <w:sz w:val="24"/>
                <w:szCs w:val="24"/>
                <w:lang w:val="en-US"/>
              </w:rPr>
              <w:t xml:space="preserve">полученные в настоящее время в области </w:t>
            </w:r>
            <w:r>
              <w:rPr>
                <w:rFonts w:cs="Times New Roman"/>
                <w:sz w:val="24"/>
                <w:szCs w:val="24"/>
                <w:lang w:val="ru-RU"/>
              </w:rPr>
              <w:t>вирусологии</w:t>
            </w:r>
          </w:p>
        </w:tc>
        <w:tc>
          <w:tcPr>
            <w:tcW w:w="38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 w:ascii="Calibri" w:hAnsi="Calibri"/>
                <w:b/>
                <w:lang w:val="ru-RU"/>
              </w:rPr>
              <w:t xml:space="preserve">ИД 2.1 </w:t>
            </w:r>
            <w:r>
              <w:rPr>
                <w:rFonts w:cs="" w:cstheme="minorBidi" w:ascii="Calibri" w:hAnsi="Calibri"/>
                <w:lang w:val="ru-RU"/>
              </w:rPr>
              <w:t xml:space="preserve">Использовать подходы </w:t>
            </w:r>
            <w:r>
              <w:rPr>
                <w:rFonts w:cs="" w:cstheme="minorBidi" w:ascii="Calibri" w:hAnsi="Calibri"/>
                <w:lang w:val="ru-RU"/>
              </w:rPr>
              <w:t>выделения и изучения вирусов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 w:ascii="Calibri" w:hAnsi="Calibri"/>
                <w:b/>
                <w:sz w:val="22"/>
                <w:szCs w:val="22"/>
                <w:lang w:val="ru-RU"/>
              </w:rPr>
              <w:t xml:space="preserve">ИД 2.2 </w:t>
            </w:r>
            <w:r>
              <w:rPr>
                <w:rFonts w:cs="" w:cstheme="minorBidi" w:ascii="Calibri" w:hAnsi="Calibri"/>
                <w:sz w:val="22"/>
                <w:szCs w:val="22"/>
                <w:lang w:val="ru-RU"/>
              </w:rPr>
              <w:t xml:space="preserve"> Оперировать </w:t>
            </w:r>
            <w:r>
              <w:rPr>
                <w:rFonts w:cs="" w:cstheme="minorBidi" w:ascii="Calibri" w:hAnsi="Calibri"/>
                <w:bCs/>
                <w:lang w:val="kk-KZ"/>
              </w:rPr>
              <w:t xml:space="preserve">принципами </w:t>
            </w:r>
            <w:r>
              <w:rPr>
                <w:rFonts w:cs="Times New Roman"/>
                <w:bCs/>
                <w:lang w:val="kk-KZ"/>
              </w:rPr>
              <w:t>выделения и изучения вирусов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" w:cstheme="minorBidi" w:ascii="Calibri" w:hAnsi="Calibri"/>
                <w:b/>
                <w:lang w:val="ru-RU"/>
              </w:rPr>
              <w:t xml:space="preserve"> </w:t>
            </w:r>
            <w:r>
              <w:rPr>
                <w:rFonts w:cs="" w:cstheme="minorBidi" w:ascii="Calibri" w:hAnsi="Calibri"/>
                <w:b/>
                <w:lang w:val="ru-RU"/>
              </w:rPr>
              <w:t>ИД</w:t>
            </w:r>
            <w:r>
              <w:rPr>
                <w:rFonts w:cs="" w:cstheme="minorBidi" w:ascii="Calibri" w:hAnsi="Calibri"/>
                <w:b/>
                <w:spacing w:val="-11"/>
                <w:lang w:val="ru-RU"/>
              </w:rPr>
              <w:t xml:space="preserve"> </w:t>
            </w:r>
            <w:r>
              <w:rPr>
                <w:rFonts w:cs="" w:cstheme="minorBidi" w:ascii="Calibri" w:hAnsi="Calibri"/>
                <w:b/>
                <w:lang w:val="ru-RU"/>
              </w:rPr>
              <w:t>2.3</w:t>
            </w:r>
            <w:r>
              <w:rPr>
                <w:rFonts w:cs="" w:cstheme="minorBidi" w:ascii="Calibri" w:hAnsi="Calibri"/>
                <w:b/>
                <w:spacing w:val="-9"/>
                <w:lang w:val="ru-RU"/>
              </w:rPr>
              <w:t xml:space="preserve"> </w:t>
            </w:r>
            <w:r>
              <w:rPr>
                <w:rFonts w:cs="" w:cstheme="minorBidi" w:ascii="Calibri" w:hAnsi="Calibri"/>
                <w:lang w:val="ru-RU"/>
              </w:rPr>
              <w:t xml:space="preserve"> </w:t>
            </w:r>
            <w:r>
              <w:rPr>
                <w:rFonts w:cs="" w:cstheme="minorBidi" w:ascii="Calibri" w:hAnsi="Calibri"/>
                <w:sz w:val="22"/>
                <w:szCs w:val="22"/>
                <w:lang w:val="ru-RU"/>
              </w:rPr>
              <w:t>Анализировать назначение</w:t>
            </w:r>
            <w:r>
              <w:rPr>
                <w:rFonts w:cs="" w:cstheme="minorBidi" w:ascii="Calibri" w:hAnsi="Calibri"/>
                <w:lang w:val="ru-RU"/>
              </w:rPr>
              <w:t xml:space="preserve"> молекулярной диагностики</w:t>
            </w:r>
          </w:p>
        </w:tc>
      </w:tr>
      <w:tr>
        <w:trPr>
          <w:trHeight w:val="2845" w:hRule="atLeast"/>
        </w:trPr>
        <w:tc>
          <w:tcPr>
            <w:tcW w:w="17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 w:asciiTheme="minorHAnsi" w:cstheme="minorBidi" w:hAnsiTheme="minorHAnsi"/>
                <w:szCs w:val="22"/>
                <w:lang w:val="en-US"/>
              </w:rPr>
            </w:pPr>
            <w:r>
              <w:rPr>
                <w:rFonts w:cs="" w:cstheme="minorBidi" w:ascii="Calibri" w:hAnsi="Calibri"/>
                <w:szCs w:val="22"/>
                <w:lang w:val="en-US"/>
              </w:rPr>
            </w:r>
          </w:p>
        </w:tc>
        <w:tc>
          <w:tcPr>
            <w:tcW w:w="484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 w:asciiTheme="minorHAnsi" w:cstheme="minorBidi" w:hAnsiTheme="minorHAnsi"/>
                <w:lang w:val="en-US"/>
              </w:rPr>
            </w:pPr>
            <w:r>
              <w:rPr>
                <w:rFonts w:cs="" w:cstheme="minorBidi" w:ascii="Calibri" w:hAnsi="Calibri"/>
                <w:b/>
                <w:lang w:val="en-US"/>
              </w:rPr>
              <w:t xml:space="preserve">РО 3. </w:t>
            </w:r>
            <w:r>
              <w:rPr>
                <w:rFonts w:cs="" w:cstheme="minorBidi" w:ascii="Calibri" w:hAnsi="Calibri"/>
                <w:i/>
                <w:sz w:val="24"/>
                <w:szCs w:val="24"/>
                <w:lang w:val="en-US"/>
              </w:rPr>
              <w:t xml:space="preserve">Объяснять </w:t>
            </w:r>
            <w:r>
              <w:rPr>
                <w:rFonts w:cs="" w:cstheme="minorBidi" w:ascii="Calibri" w:hAnsi="Calibri"/>
                <w:sz w:val="24"/>
                <w:szCs w:val="24"/>
                <w:lang w:val="en-US"/>
              </w:rPr>
              <w:t xml:space="preserve">причины разнообразия методов </w:t>
            </w:r>
            <w:r>
              <w:rPr>
                <w:rFonts w:cs="Times New Roman"/>
                <w:sz w:val="24"/>
                <w:szCs w:val="24"/>
                <w:lang w:val="ru-RU"/>
              </w:rPr>
              <w:t>выделения и изучения вирусов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96" w:hanging="0"/>
              <w:jc w:val="both"/>
              <w:rPr>
                <w:rFonts w:ascii="Calibri" w:hAnsi="Calibri" w:cs="" w:asciiTheme="minorHAnsi" w:cstheme="minorBidi" w:hAnsiTheme="minorHAnsi"/>
                <w:lang w:val="en-US"/>
              </w:rPr>
            </w:pPr>
            <w:r>
              <w:rPr>
                <w:rFonts w:cs="" w:cstheme="minorBidi" w:ascii="Calibri" w:hAnsi="Calibri"/>
                <w:lang w:val="en-US"/>
              </w:rPr>
            </w:r>
          </w:p>
        </w:tc>
        <w:tc>
          <w:tcPr>
            <w:tcW w:w="38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317" w:leader="none"/>
              </w:tabs>
              <w:spacing w:lineRule="auto" w:line="240" w:before="0" w:after="0"/>
              <w:ind w:left="33" w:hanging="0"/>
              <w:jc w:val="both"/>
              <w:rPr>
                <w:rFonts w:ascii="Calibri" w:hAnsi="Calibri" w:cs="" w:asciiTheme="minorHAnsi" w:cstheme="minorBidi" w:hAnsiTheme="minorHAnsi"/>
                <w:lang w:val="en-US"/>
              </w:rPr>
            </w:pPr>
            <w:r>
              <w:rPr>
                <w:rFonts w:cs="" w:cstheme="minorBidi" w:ascii="Calibri" w:hAnsi="Calibri"/>
                <w:b/>
                <w:lang w:val="en-US"/>
              </w:rPr>
              <w:t xml:space="preserve">ИД 3.1 </w:t>
            </w:r>
            <w:r>
              <w:rPr>
                <w:rFonts w:cs="" w:cstheme="minorBidi" w:ascii="Calibri" w:hAnsi="Calibri"/>
                <w:lang w:val="en-US"/>
              </w:rPr>
              <w:t xml:space="preserve">Классифицировать </w:t>
            </w:r>
            <w:r>
              <w:rPr>
                <w:rFonts w:cs="" w:cstheme="minorBidi" w:ascii="Calibri" w:hAnsi="Calibri"/>
                <w:lang w:val="en-US"/>
              </w:rPr>
              <w:t xml:space="preserve">вирусологические </w:t>
            </w:r>
            <w:r>
              <w:rPr>
                <w:rFonts w:cs="" w:cstheme="minorBidi" w:ascii="Calibri" w:hAnsi="Calibri"/>
                <w:b/>
                <w:lang w:val="en-US"/>
              </w:rPr>
              <w:t xml:space="preserve"> </w:t>
            </w:r>
            <w:r>
              <w:rPr>
                <w:rFonts w:cs="" w:cstheme="minorBidi" w:ascii="Calibri" w:hAnsi="Calibri"/>
                <w:sz w:val="24"/>
                <w:szCs w:val="24"/>
                <w:lang w:val="en-US" w:eastAsia="ru-RU"/>
              </w:rPr>
              <w:t xml:space="preserve">методы </w:t>
            </w:r>
          </w:p>
          <w:p>
            <w:pPr>
              <w:pStyle w:val="Normal"/>
              <w:widowControl w:val="false"/>
              <w:tabs>
                <w:tab w:val="left" w:pos="317" w:leader="none"/>
              </w:tabs>
              <w:spacing w:lineRule="auto" w:line="240" w:before="0" w:after="0"/>
              <w:ind w:left="33" w:hanging="0"/>
              <w:jc w:val="both"/>
              <w:rPr>
                <w:rFonts w:ascii="Calibri" w:hAnsi="Calibri" w:cs="" w:asciiTheme="minorHAnsi" w:cstheme="minorBidi" w:hAnsiTheme="minorHAnsi"/>
                <w:lang w:val="en-US"/>
              </w:rPr>
            </w:pPr>
            <w:r>
              <w:rPr>
                <w:rFonts w:cs="" w:cstheme="minorBidi" w:ascii="Calibri" w:hAnsi="Calibri"/>
                <w:b/>
                <w:lang w:val="en-US"/>
              </w:rPr>
              <w:t xml:space="preserve">ИД 3.2 </w:t>
            </w:r>
            <w:r>
              <w:rPr>
                <w:rFonts w:cs="" w:cstheme="minorBidi" w:ascii="Calibri" w:hAnsi="Calibri"/>
                <w:lang w:val="en-US"/>
              </w:rPr>
              <w:t>Анализировать</w:t>
            </w:r>
            <w:r>
              <w:rPr>
                <w:rFonts w:cs="" w:cstheme="minorBidi" w:ascii="Calibri" w:hAnsi="Calibri"/>
                <w:b/>
                <w:lang w:val="en-US"/>
              </w:rPr>
              <w:t xml:space="preserve"> </w:t>
            </w:r>
            <w:r>
              <w:rPr>
                <w:rFonts w:cs="" w:cstheme="minorBidi" w:ascii="Calibri" w:hAnsi="Calibri"/>
                <w:sz w:val="24"/>
                <w:szCs w:val="24"/>
                <w:lang w:val="en-US"/>
              </w:rPr>
              <w:t>достоинства и недостатки</w:t>
            </w:r>
            <w:r>
              <w:rPr>
                <w:rFonts w:cs="" w:cstheme="minorBidi" w:ascii="Calibri" w:hAnsi="Calibri"/>
                <w:b w:val="false"/>
                <w:bCs w:val="false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ru-RU"/>
              </w:rPr>
              <w:t>вирусологических методов</w:t>
            </w:r>
          </w:p>
          <w:p>
            <w:pPr>
              <w:pStyle w:val="Normal"/>
              <w:widowControl w:val="false"/>
              <w:tabs>
                <w:tab w:val="left" w:pos="317" w:leader="none"/>
              </w:tabs>
              <w:spacing w:lineRule="auto" w:line="240" w:before="0" w:after="0"/>
              <w:ind w:left="33" w:hanging="0"/>
              <w:jc w:val="both"/>
              <w:rPr>
                <w:rFonts w:ascii="Calibri" w:hAnsi="Calibri" w:cs="" w:asciiTheme="minorHAnsi" w:cstheme="minorBidi" w:hAnsiTheme="minorHAnsi"/>
                <w:lang w:val="en-US"/>
              </w:rPr>
            </w:pPr>
            <w:r>
              <w:rPr>
                <w:rFonts w:cs="" w:cstheme="minorBidi" w:ascii="Calibri" w:hAnsi="Calibri"/>
                <w:b/>
                <w:lang w:val="en-US"/>
              </w:rPr>
              <w:t xml:space="preserve">ИД 3.3 </w:t>
            </w:r>
            <w:r>
              <w:rPr>
                <w:rFonts w:cs="" w:cstheme="minorBidi" w:ascii="Calibri" w:hAnsi="Calibri"/>
                <w:lang w:val="en-US"/>
              </w:rPr>
              <w:t>Составлять</w:t>
            </w:r>
            <w:r>
              <w:rPr>
                <w:rFonts w:cs="" w:cstheme="minorBidi" w:ascii="Calibri" w:hAnsi="Calibri"/>
                <w:b/>
                <w:lang w:val="en-US"/>
              </w:rPr>
              <w:t xml:space="preserve"> </w:t>
            </w:r>
            <w:r>
              <w:rPr>
                <w:rFonts w:cs="" w:cstheme="minorBidi" w:ascii="Calibri" w:hAnsi="Calibri"/>
                <w:lang w:val="en-US"/>
              </w:rPr>
              <w:t xml:space="preserve">принципиальные схемы </w:t>
            </w:r>
            <w:r>
              <w:rPr>
                <w:rFonts w:cs="Times New Roman"/>
                <w:lang w:val="ru-RU"/>
              </w:rPr>
              <w:t>выделения и изучения вирусов</w:t>
            </w:r>
          </w:p>
        </w:tc>
      </w:tr>
      <w:tr>
        <w:trPr>
          <w:trHeight w:val="2066" w:hRule="atLeast"/>
        </w:trPr>
        <w:tc>
          <w:tcPr>
            <w:tcW w:w="17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 w:asciiTheme="minorHAnsi" w:cstheme="minorBidi" w:hAnsiTheme="minorHAnsi"/>
                <w:szCs w:val="22"/>
                <w:lang w:val="en-US"/>
              </w:rPr>
            </w:pPr>
            <w:r>
              <w:rPr>
                <w:rFonts w:cs="" w:cstheme="minorBidi" w:ascii="Calibri" w:hAnsi="Calibri"/>
                <w:szCs w:val="22"/>
                <w:lang w:val="en-US"/>
              </w:rPr>
            </w:r>
          </w:p>
        </w:tc>
        <w:tc>
          <w:tcPr>
            <w:tcW w:w="484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05" w:right="60" w:hanging="0"/>
              <w:rPr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 w:ascii="Calibri" w:hAnsi="Calibri"/>
                <w:b/>
                <w:sz w:val="24"/>
                <w:szCs w:val="24"/>
                <w:lang w:val="ru-RU"/>
              </w:rPr>
              <w:t>РО 4</w:t>
            </w:r>
            <w:r>
              <w:rPr>
                <w:rFonts w:cs="" w:cstheme="minorBidi" w:ascii="Calibri" w:hAnsi="Calibri"/>
                <w:b/>
                <w:i/>
                <w:sz w:val="24"/>
                <w:szCs w:val="24"/>
                <w:lang w:val="ru-RU"/>
              </w:rPr>
              <w:t xml:space="preserve">.  </w:t>
            </w:r>
            <w:r>
              <w:rPr>
                <w:rFonts w:cs="" w:cstheme="minorBidi" w:ascii="Calibri" w:hAnsi="Calibri"/>
                <w:i/>
                <w:sz w:val="24"/>
                <w:szCs w:val="24"/>
                <w:lang w:val="ru-RU"/>
              </w:rPr>
              <w:t xml:space="preserve">Проводить </w:t>
            </w:r>
            <w:r>
              <w:rPr>
                <w:rFonts w:cs="" w:cstheme="minorBidi" w:ascii="Calibri" w:hAnsi="Calibri"/>
                <w:sz w:val="24"/>
                <w:szCs w:val="24"/>
                <w:lang w:val="ru-RU"/>
              </w:rPr>
              <w:t xml:space="preserve">анализ </w:t>
            </w:r>
            <w:r>
              <w:rPr>
                <w:rFonts w:cs="" w:cstheme="minorBidi" w:ascii="Calibri" w:hAnsi="Calibri"/>
                <w:sz w:val="24"/>
                <w:szCs w:val="24"/>
                <w:lang w:val="ru-RU"/>
              </w:rPr>
              <w:t>выделения и изучения вирусов</w:t>
            </w:r>
            <w:r>
              <w:rPr>
                <w:rFonts w:cs="" w:cstheme="minorBidi" w:ascii="Calibri" w:hAnsi="Calibri"/>
                <w:sz w:val="24"/>
                <w:szCs w:val="24"/>
                <w:lang w:val="ru-RU"/>
              </w:rPr>
              <w:t xml:space="preserve"> при </w:t>
            </w:r>
            <w:r>
              <w:rPr>
                <w:rFonts w:cs="" w:cstheme="minorBidi" w:ascii="Calibri" w:hAnsi="Calibri"/>
                <w:sz w:val="24"/>
                <w:szCs w:val="24"/>
                <w:lang w:val="ru-RU"/>
              </w:rPr>
              <w:t>изучении биологических свойств вирусов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5" w:right="60" w:hanging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ru-RU"/>
              </w:rPr>
            </w:pPr>
            <w:r>
              <w:rPr>
                <w:rFonts w:cs="" w:cstheme="minorBidi" w:ascii="Calibri" w:hAnsi="Calibri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cs="" w:cstheme="minorBidi" w:ascii="Calibri" w:hAnsi="Calibri"/>
                <w:i/>
                <w:sz w:val="24"/>
                <w:szCs w:val="24"/>
                <w:lang w:val="kk-KZ"/>
              </w:rPr>
              <w:t xml:space="preserve"> 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5" w:right="60" w:hanging="0"/>
              <w:rPr>
                <w:rFonts w:ascii="Calibri" w:hAnsi="Calibri" w:cs="" w:asciiTheme="minorHAnsi" w:cstheme="minorBidi" w:hAnsiTheme="minorHAnsi"/>
                <w:b/>
                <w:b/>
                <w:i/>
                <w:i/>
                <w:sz w:val="24"/>
                <w:szCs w:val="24"/>
                <w:lang w:val="ru-RU"/>
              </w:rPr>
            </w:pPr>
            <w:r>
              <w:rPr>
                <w:rFonts w:cs="" w:cstheme="minorBidi" w:ascii="Calibri" w:hAnsi="Calibri"/>
                <w:b/>
                <w:i/>
                <w:sz w:val="24"/>
                <w:szCs w:val="24"/>
                <w:lang w:val="ru-RU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5" w:right="60" w:hanging="0"/>
              <w:rPr>
                <w:rFonts w:ascii="Calibri" w:hAnsi="Calibri" w:cs="" w:asciiTheme="minorHAnsi" w:cstheme="minorBidi" w:hAnsiTheme="minorHAnsi"/>
                <w:i/>
                <w:i/>
                <w:sz w:val="24"/>
                <w:szCs w:val="24"/>
                <w:lang w:val="ru-RU"/>
              </w:rPr>
            </w:pPr>
            <w:r>
              <w:rPr>
                <w:rFonts w:cs="" w:cstheme="minorBidi" w:ascii="Calibri" w:hAnsi="Calibri"/>
                <w:i/>
                <w:sz w:val="24"/>
                <w:szCs w:val="24"/>
                <w:lang w:val="ru-RU"/>
              </w:rPr>
            </w:r>
          </w:p>
        </w:tc>
        <w:tc>
          <w:tcPr>
            <w:tcW w:w="38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Calibri" w:hAnsi="Calibri" w:cs=""/>
              </w:rPr>
            </w:pPr>
            <w:r>
              <w:rPr>
                <w:rFonts w:cs="" w:ascii="Calibri" w:hAnsi="Calibri"/>
                <w:b/>
                <w:sz w:val="24"/>
                <w:szCs w:val="24"/>
                <w:lang w:val="ru-RU"/>
              </w:rPr>
              <w:t xml:space="preserve">ИД  4.1 </w:t>
            </w:r>
            <w:r>
              <w:rPr>
                <w:rFonts w:cs="" w:ascii="Calibri" w:hAnsi="Calibri"/>
                <w:sz w:val="24"/>
                <w:szCs w:val="24"/>
                <w:lang w:val="ru-RU"/>
              </w:rPr>
              <w:t xml:space="preserve">Использовать </w:t>
            </w:r>
            <w:r>
              <w:rPr>
                <w:rFonts w:cs="" w:ascii="Calibri" w:hAnsi="Calibri"/>
                <w:sz w:val="24"/>
                <w:szCs w:val="24"/>
                <w:lang w:val="ru-RU"/>
              </w:rPr>
              <w:t xml:space="preserve">различные модели </w:t>
            </w:r>
            <w:r>
              <w:rPr>
                <w:rFonts w:cs="" w:ascii="Calibri" w:hAnsi="Calibri"/>
                <w:sz w:val="24"/>
                <w:szCs w:val="24"/>
                <w:lang w:val="ru-RU" w:eastAsia="ru-RU"/>
              </w:rPr>
              <w:t xml:space="preserve">для </w:t>
            </w:r>
            <w:r>
              <w:rPr>
                <w:rFonts w:cs="Times New Roman"/>
                <w:sz w:val="24"/>
                <w:szCs w:val="24"/>
                <w:lang w:val="kk-KZ" w:eastAsia="ru-RU"/>
              </w:rPr>
              <w:t>выделения и изучения вирусов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5" w:right="60" w:hanging="0"/>
              <w:rPr>
                <w:rFonts w:ascii="Calibri" w:hAnsi="Calibri" w:cs=""/>
              </w:rPr>
            </w:pPr>
            <w:r>
              <w:rPr>
                <w:rFonts w:cs="" w:ascii="Calibri" w:hAnsi="Calibri"/>
                <w:b/>
                <w:sz w:val="24"/>
                <w:szCs w:val="24"/>
                <w:lang w:val="ru-RU"/>
              </w:rPr>
              <w:t xml:space="preserve">ИД 4.2 </w:t>
            </w:r>
            <w:r>
              <w:rPr>
                <w:rFonts w:cs="" w:ascii="Calibri" w:hAnsi="Calibri"/>
                <w:sz w:val="24"/>
                <w:szCs w:val="24"/>
                <w:lang w:val="ru-RU"/>
              </w:rPr>
              <w:t xml:space="preserve">Выбирать адекватные методы и их разновидности </w:t>
            </w:r>
            <w:r>
              <w:rPr>
                <w:rFonts w:cs="Times New Roman"/>
                <w:sz w:val="24"/>
                <w:szCs w:val="24"/>
                <w:shd w:fill="FFFFFF" w:val="clear"/>
                <w:lang w:val="ru-RU"/>
              </w:rPr>
              <w:t>выделения и изучения вирусов</w:t>
            </w:r>
          </w:p>
        </w:tc>
      </w:tr>
      <w:tr>
        <w:trPr>
          <w:trHeight w:val="2066" w:hRule="atLeast"/>
        </w:trPr>
        <w:tc>
          <w:tcPr>
            <w:tcW w:w="17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" w:asciiTheme="minorHAnsi" w:cstheme="minorBidi" w:hAnsiTheme="minorHAnsi"/>
                <w:szCs w:val="22"/>
                <w:lang w:val="en-US"/>
              </w:rPr>
            </w:pPr>
            <w:r>
              <w:rPr>
                <w:rFonts w:cs="" w:cstheme="minorBidi" w:ascii="Calibri" w:hAnsi="Calibri"/>
                <w:szCs w:val="22"/>
                <w:lang w:val="en-US"/>
              </w:rPr>
            </w:r>
          </w:p>
        </w:tc>
        <w:tc>
          <w:tcPr>
            <w:tcW w:w="484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itle"/>
              <w:spacing w:lineRule="auto" w:line="240" w:before="0" w:after="0"/>
              <w:jc w:val="both"/>
              <w:rPr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 w:ascii="Calibri" w:hAnsi="Calibr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cs="" w:cstheme="minorBidi" w:ascii="Calibri" w:hAnsi="Calibri"/>
                <w:b/>
                <w:sz w:val="24"/>
                <w:szCs w:val="24"/>
                <w:lang w:val="ru-RU"/>
              </w:rPr>
              <w:t xml:space="preserve">РО 5. </w:t>
            </w:r>
            <w:r>
              <w:rPr>
                <w:rFonts w:cs="" w:cstheme="minorBidi" w:ascii="Calibri" w:hAnsi="Calibri"/>
                <w:i/>
                <w:sz w:val="24"/>
                <w:szCs w:val="24"/>
                <w:lang w:val="ru-RU"/>
              </w:rPr>
              <w:t>Формулировать</w:t>
            </w:r>
            <w:r>
              <w:rPr>
                <w:rFonts w:cs="" w:cstheme="minorBidi" w:ascii="Calibri" w:hAnsi="Calibri"/>
                <w:sz w:val="24"/>
                <w:szCs w:val="24"/>
                <w:lang w:val="ru-RU"/>
              </w:rPr>
              <w:t xml:space="preserve"> и решать задачи, возникающие в процессе научно-исследо</w:t>
              <w:softHyphen/>
              <w:t xml:space="preserve">вательской работы, </w:t>
            </w:r>
            <w:r>
              <w:rPr>
                <w:rFonts w:cs="" w:cstheme="minorBidi" w:ascii="Calibri" w:hAnsi="Calibri"/>
                <w:sz w:val="24"/>
                <w:szCs w:val="24"/>
                <w:lang w:val="kk-KZ"/>
              </w:rPr>
              <w:t xml:space="preserve">при разработке проектов, </w:t>
            </w:r>
            <w:r>
              <w:rPr>
                <w:rFonts w:cs="" w:cstheme="minorBidi" w:ascii="Calibri" w:hAnsi="Calibri"/>
                <w:sz w:val="24"/>
                <w:szCs w:val="24"/>
                <w:lang w:val="ru-RU"/>
              </w:rPr>
              <w:t>требующих углубленных профес</w:t>
              <w:softHyphen/>
              <w:t xml:space="preserve">сиональных знания в области </w:t>
            </w:r>
            <w:r>
              <w:rPr>
                <w:rFonts w:cs="Times New Roman"/>
                <w:sz w:val="24"/>
                <w:szCs w:val="24"/>
                <w:lang w:val="ru-RU"/>
              </w:rPr>
              <w:t>выделения и изучения вирусов</w:t>
            </w:r>
          </w:p>
          <w:p>
            <w:pPr>
              <w:pStyle w:val="TableParagraph"/>
              <w:spacing w:lineRule="auto" w:line="240" w:before="0" w:after="0"/>
              <w:ind w:left="0" w:right="101" w:hanging="0"/>
              <w:jc w:val="both"/>
              <w:rPr>
                <w:rFonts w:ascii="Calibri" w:hAnsi="Calibri" w:cs="" w:asciiTheme="minorHAnsi" w:cstheme="minorBidi" w:hAnsiTheme="minorHAnsi"/>
                <w:sz w:val="24"/>
                <w:szCs w:val="24"/>
                <w:lang w:val="ru-RU"/>
              </w:rPr>
            </w:pPr>
            <w:r>
              <w:rPr>
                <w:rFonts w:cs="" w:cstheme="minorBidi" w:ascii="Calibri" w:hAnsi="Calibri"/>
                <w:sz w:val="24"/>
                <w:szCs w:val="24"/>
                <w:lang w:val="ru-RU"/>
              </w:rPr>
            </w:r>
          </w:p>
        </w:tc>
        <w:tc>
          <w:tcPr>
            <w:tcW w:w="38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07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 xml:space="preserve">ИД 5.1 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7" w:hanging="0"/>
              <w:rPr>
                <w:rFonts w:asciiTheme="minorHAnsi" w:cstheme="minorBidi" w:hAnsiTheme="minorHAnsi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Уметь представлять и оценивать методы </w:t>
            </w:r>
            <w:r>
              <w:rPr>
                <w:rFonts w:cs="Times New Roman"/>
                <w:sz w:val="24"/>
                <w:szCs w:val="24"/>
                <w:lang w:val="ru-RU"/>
              </w:rPr>
              <w:t>выделения и изучения вирусов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 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7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 xml:space="preserve">ИД 5.2 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7" w:hanging="0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Применять полученные знания в своей дальнейшей практической работе</w:t>
            </w:r>
          </w:p>
        </w:tc>
      </w:tr>
      <w:tr>
        <w:trPr>
          <w:trHeight w:val="320" w:hRule="atLeast"/>
        </w:trPr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Пререквизиты</w:t>
            </w:r>
          </w:p>
        </w:tc>
        <w:tc>
          <w:tcPr>
            <w:tcW w:w="866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0" w:hanging="0"/>
              <w:rPr>
                <w:rFonts w:asciiTheme="minorHAnsi" w:cstheme="minorBidi" w:hAnsiTheme="minorHAnsi"/>
                <w:szCs w:val="22"/>
              </w:rPr>
            </w:pPr>
            <w:r>
              <w:rPr>
                <w:rFonts w:cs="Times New Roman"/>
                <w:szCs w:val="22"/>
                <w:lang w:val="ru-RU"/>
              </w:rPr>
              <w:t xml:space="preserve">Общая </w:t>
            </w:r>
            <w:r>
              <w:rPr>
                <w:rFonts w:cs="Times New Roman"/>
                <w:szCs w:val="22"/>
                <w:lang w:val="ru-RU"/>
              </w:rPr>
              <w:t>вирусология</w:t>
            </w:r>
            <w:r>
              <w:rPr>
                <w:rFonts w:cs="Times New Roman"/>
                <w:szCs w:val="22"/>
                <w:lang w:val="ru-RU"/>
              </w:rPr>
              <w:t xml:space="preserve">, </w:t>
            </w:r>
            <w:r>
              <w:rPr>
                <w:rFonts w:cs="Times New Roman"/>
                <w:szCs w:val="22"/>
                <w:lang w:val="ru-RU"/>
              </w:rPr>
              <w:t>Репликация вирусов</w:t>
            </w:r>
            <w:r>
              <w:rPr>
                <w:rFonts w:cs="Times New Roman"/>
                <w:szCs w:val="22"/>
                <w:lang w:val="ru-RU"/>
              </w:rPr>
              <w:t xml:space="preserve">, </w:t>
            </w:r>
            <w:r>
              <w:rPr>
                <w:rFonts w:cs="Times New Roman"/>
                <w:szCs w:val="22"/>
                <w:lang w:val="ru-RU"/>
              </w:rPr>
              <w:t>Генетика вирусов</w:t>
            </w:r>
          </w:p>
        </w:tc>
      </w:tr>
      <w:tr>
        <w:trPr>
          <w:trHeight w:val="281" w:hRule="atLeast"/>
        </w:trPr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Литература и ресурсы</w:t>
            </w:r>
          </w:p>
        </w:tc>
        <w:tc>
          <w:tcPr>
            <w:tcW w:w="866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" w:ascii="Calibri" w:hAnsi="Calibri"/>
                <w:b/>
                <w:sz w:val="24"/>
                <w:szCs w:val="24"/>
                <w:u w:val="single"/>
                <w:lang w:val="ru-RU"/>
              </w:rPr>
              <w:t>Основная</w:t>
            </w:r>
            <w:r>
              <w:rPr>
                <w:rFonts w:cs="" w:ascii="Calibri" w:hAnsi="Calibri"/>
                <w:sz w:val="24"/>
                <w:szCs w:val="24"/>
                <w:lang w:val="ru-RU"/>
              </w:rPr>
              <w:t>: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" w:ascii="Calibri" w:hAnsi="Calibri"/>
                <w:sz w:val="24"/>
                <w:szCs w:val="24"/>
                <w:lang w:val="kk-KZ"/>
              </w:rPr>
              <w:t xml:space="preserve">  </w:t>
            </w:r>
            <w:r>
              <w:rPr>
                <w:rFonts w:cs="" w:ascii="Calibri" w:hAnsi="Calibri"/>
                <w:sz w:val="24"/>
                <w:szCs w:val="24"/>
                <w:lang w:val="kk-KZ"/>
              </w:rPr>
              <w:t>1. Херрингтон С.,  Макги Дж. Молекулярная клиническая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" w:ascii="Calibri" w:hAnsi="Calibri"/>
                <w:sz w:val="24"/>
                <w:szCs w:val="24"/>
                <w:lang w:val="kk-KZ"/>
              </w:rPr>
              <w:t xml:space="preserve">диагностика. Методы. </w:t>
            </w:r>
            <w:r>
              <w:rPr>
                <w:rFonts w:cs="" w:ascii="Calibri" w:hAnsi="Calibri"/>
                <w:sz w:val="24"/>
                <w:szCs w:val="24"/>
                <w:lang w:val="ru-RU"/>
              </w:rPr>
              <w:t>– М.: 2012. – 5</w:t>
            </w:r>
            <w:r>
              <w:rPr>
                <w:rFonts w:cs="" w:ascii="Calibri" w:hAnsi="Calibri"/>
                <w:sz w:val="24"/>
                <w:szCs w:val="24"/>
                <w:lang w:val="kk-KZ"/>
              </w:rPr>
              <w:t>40</w:t>
            </w:r>
            <w:r>
              <w:rPr>
                <w:rFonts w:cs="" w:ascii="Calibri" w:hAnsi="Calibri"/>
                <w:sz w:val="24"/>
                <w:szCs w:val="24"/>
                <w:lang w:val="ru-RU"/>
              </w:rPr>
              <w:t xml:space="preserve"> с.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" w:ascii="Calibri" w:hAnsi="Calibri"/>
                <w:sz w:val="24"/>
                <w:szCs w:val="24"/>
                <w:lang w:val="ru-RU"/>
              </w:rPr>
              <w:t xml:space="preserve">2. </w:t>
            </w:r>
            <w:r>
              <w:rPr>
                <w:rFonts w:cs="" w:ascii="Calibri" w:hAnsi="Calibri"/>
                <w:bCs/>
                <w:lang w:val="ru-RU"/>
              </w:rPr>
              <w:t>Воробьев А.А. Медицинская и санитарная микробиология</w:t>
            </w:r>
            <w:r>
              <w:rPr>
                <w:rFonts w:cs="" w:ascii="Calibri" w:hAnsi="Calibri"/>
                <w:lang w:val="ru-RU"/>
              </w:rPr>
              <w:t>: учеб. пособие.- 3-е изд., стер.- М.: Академия, 2008.- 461с.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" w:ascii="Calibri" w:hAnsi="Calibri"/>
                <w:sz w:val="24"/>
                <w:szCs w:val="24"/>
                <w:lang w:val="ru-RU"/>
              </w:rPr>
              <w:t>3. Принципы и методы биохимии и молекулярной биологии/редакторы К.Уилсон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" w:ascii="Calibri" w:hAnsi="Calibri"/>
                <w:sz w:val="24"/>
                <w:szCs w:val="24"/>
                <w:lang w:val="ru-RU"/>
              </w:rPr>
              <w:t>и Дж. Уолкер; пер. с англ. – М.: БИНОМ. Лаборатория знаний, 2013. – 848 с.</w:t>
            </w:r>
            <w:r>
              <w:rPr>
                <w:rFonts w:cs="" w:ascii="Calibri" w:hAnsi="Calibri"/>
                <w:sz w:val="24"/>
                <w:szCs w:val="24"/>
              </w:rPr>
              <w:t> 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" w:ascii="Calibri" w:hAnsi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" w:ascii="Calibri" w:hAnsi="Calibri"/>
                <w:sz w:val="24"/>
                <w:szCs w:val="24"/>
                <w:lang w:val="ru-RU"/>
              </w:rPr>
              <w:t xml:space="preserve">Режим доступа: </w:t>
            </w:r>
            <w:hyperlink r:id="rId3">
              <w:r>
                <w:rPr>
                  <w:rStyle w:val="InternetLink"/>
                  <w:rFonts w:cs="" w:ascii="Calibri" w:hAnsi="Calibri"/>
                  <w:color w:val="00000A"/>
                  <w:sz w:val="24"/>
                  <w:szCs w:val="24"/>
                </w:rPr>
                <w:t>http</w:t>
              </w:r>
              <w:r>
                <w:rPr>
                  <w:rStyle w:val="InternetLink"/>
                  <w:rFonts w:cs="" w:ascii="Calibri" w:hAnsi="Calibri"/>
                  <w:color w:val="00000A"/>
                  <w:sz w:val="24"/>
                  <w:szCs w:val="24"/>
                  <w:lang w:val="ru-RU"/>
                </w:rPr>
                <w:t>://</w:t>
              </w:r>
              <w:r>
                <w:rPr>
                  <w:rStyle w:val="InternetLink"/>
                  <w:rFonts w:cs="" w:ascii="Calibri" w:hAnsi="Calibri"/>
                  <w:color w:val="00000A"/>
                  <w:sz w:val="24"/>
                  <w:szCs w:val="24"/>
                </w:rPr>
                <w:t>www</w:t>
              </w:r>
              <w:r>
                <w:rPr>
                  <w:rStyle w:val="InternetLink"/>
                  <w:rFonts w:cs="" w:ascii="Calibri" w:hAnsi="Calibri"/>
                  <w:color w:val="00000A"/>
                  <w:sz w:val="24"/>
                  <w:szCs w:val="24"/>
                  <w:lang w:val="ru-RU"/>
                </w:rPr>
                <w:t>.</w:t>
              </w:r>
              <w:r>
                <w:rPr>
                  <w:rStyle w:val="InternetLink"/>
                  <w:rFonts w:cs="" w:ascii="Calibri" w:hAnsi="Calibri"/>
                  <w:color w:val="00000A"/>
                  <w:sz w:val="24"/>
                  <w:szCs w:val="24"/>
                </w:rPr>
                <w:t>studmedlib</w:t>
              </w:r>
              <w:r>
                <w:rPr>
                  <w:rStyle w:val="InternetLink"/>
                  <w:rFonts w:cs="" w:ascii="Calibri" w:hAnsi="Calibri"/>
                  <w:color w:val="00000A"/>
                  <w:sz w:val="24"/>
                  <w:szCs w:val="24"/>
                  <w:lang w:val="ru-RU"/>
                </w:rPr>
                <w:t>.</w:t>
              </w:r>
              <w:r>
                <w:rPr>
                  <w:rStyle w:val="InternetLink"/>
                  <w:rFonts w:cs="" w:ascii="Calibri" w:hAnsi="Calibri"/>
                  <w:color w:val="00000A"/>
                  <w:sz w:val="24"/>
                  <w:szCs w:val="24"/>
                </w:rPr>
                <w:t>ru</w:t>
              </w:r>
              <w:r>
                <w:rPr>
                  <w:rStyle w:val="InternetLink"/>
                  <w:rFonts w:cs="" w:ascii="Calibri" w:hAnsi="Calibri"/>
                  <w:color w:val="00000A"/>
                  <w:sz w:val="24"/>
                  <w:szCs w:val="24"/>
                  <w:lang w:val="ru-RU"/>
                </w:rPr>
                <w:t>/</w:t>
              </w:r>
              <w:r>
                <w:rPr>
                  <w:rStyle w:val="InternetLink"/>
                  <w:rFonts w:cs="" w:ascii="Calibri" w:hAnsi="Calibri"/>
                  <w:color w:val="00000A"/>
                  <w:sz w:val="24"/>
                  <w:szCs w:val="24"/>
                </w:rPr>
                <w:t>book</w:t>
              </w:r>
              <w:r>
                <w:rPr>
                  <w:rStyle w:val="InternetLink"/>
                  <w:rFonts w:cs="" w:ascii="Calibri" w:hAnsi="Calibri"/>
                  <w:color w:val="00000A"/>
                  <w:sz w:val="24"/>
                  <w:szCs w:val="24"/>
                  <w:lang w:val="ru-RU"/>
                </w:rPr>
                <w:t>/</w:t>
              </w:r>
              <w:r>
                <w:rPr>
                  <w:rStyle w:val="InternetLink"/>
                  <w:rFonts w:cs="" w:ascii="Calibri" w:hAnsi="Calibri"/>
                  <w:color w:val="00000A"/>
                  <w:sz w:val="24"/>
                  <w:szCs w:val="24"/>
                </w:rPr>
                <w:t>ISBN</w:t>
              </w:r>
              <w:r>
                <w:rPr>
                  <w:rStyle w:val="InternetLink"/>
                  <w:rFonts w:cs="" w:ascii="Calibri" w:hAnsi="Calibri"/>
                  <w:color w:val="00000A"/>
                  <w:sz w:val="24"/>
                  <w:szCs w:val="24"/>
                  <w:lang w:val="ru-RU"/>
                </w:rPr>
                <w:t>9785970423950.</w:t>
              </w:r>
              <w:r>
                <w:rPr>
                  <w:rStyle w:val="InternetLink"/>
                  <w:rFonts w:cs="" w:ascii="Calibri" w:hAnsi="Calibri"/>
                  <w:color w:val="00000A"/>
                  <w:sz w:val="24"/>
                  <w:szCs w:val="24"/>
                </w:rPr>
                <w:t>html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" w:ascii="Calibri" w:hAnsi="Calibri"/>
                <w:color w:val="00000A"/>
                <w:sz w:val="24"/>
                <w:szCs w:val="24"/>
                <w:u w:val="none"/>
                <w:lang w:val="ru-RU"/>
              </w:rPr>
              <w:t>4. Строганова И.Я</w:t>
            </w:r>
            <w:r>
              <w:rPr>
                <w:rFonts w:cs="" w:ascii="Calibri" w:hAnsi="Calibri"/>
                <w:sz w:val="24"/>
                <w:szCs w:val="24"/>
                <w:u w:val="none"/>
                <w:lang w:val="ru-RU"/>
              </w:rPr>
              <w:t xml:space="preserve">. </w:t>
            </w:r>
            <w:r>
              <w:rPr>
                <w:rFonts w:cs="" w:ascii="Calibri" w:hAnsi="Calibri"/>
                <w:color w:val="00000A"/>
                <w:sz w:val="24"/>
                <w:szCs w:val="24"/>
                <w:u w:val="none"/>
                <w:lang w:val="ru-RU"/>
              </w:rPr>
              <w:t>Принципы диагностики вирусных болезней животных. Красноярск. 2018.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" w:ascii="Calibri" w:hAnsi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cs="" w:ascii="Calibri" w:hAnsi="Calibri"/>
                <w:sz w:val="24"/>
                <w:szCs w:val="24"/>
                <w:lang w:val="kk-KZ"/>
              </w:rPr>
              <w:t>4.  Ребриков Д.В. и др. ПЦР «в реальном времени». М.: Бином.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" w:ascii="Calibri" w:hAnsi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cs="" w:ascii="Calibri" w:hAnsi="Calibri"/>
                <w:sz w:val="24"/>
                <w:szCs w:val="24"/>
                <w:lang w:val="kk-KZ"/>
              </w:rPr>
              <w:t xml:space="preserve">Лаборатория знаний. 2011. </w:t>
            </w:r>
            <w:r>
              <w:rPr>
                <w:rFonts w:cs="" w:ascii="Calibri" w:hAnsi="Calibri"/>
                <w:sz w:val="24"/>
                <w:szCs w:val="24"/>
                <w:lang w:val="ru-RU"/>
              </w:rPr>
              <w:t xml:space="preserve">– </w:t>
            </w:r>
            <w:r>
              <w:rPr>
                <w:rFonts w:cs="" w:ascii="Calibri" w:hAnsi="Calibri"/>
                <w:sz w:val="24"/>
                <w:szCs w:val="24"/>
                <w:lang w:val="kk-KZ"/>
              </w:rPr>
              <w:t>223 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" w:ascii="Calibri" w:hAnsi="Calibri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cs="" w:ascii="Calibri" w:hAnsi="Calibri"/>
                <w:b/>
                <w:sz w:val="24"/>
                <w:szCs w:val="24"/>
                <w:u w:val="single"/>
                <w:lang w:val="ru-RU"/>
              </w:rPr>
              <w:t>Дополнительная</w:t>
            </w:r>
            <w:r>
              <w:rPr>
                <w:rFonts w:cs="" w:ascii="Calibri" w:hAnsi="Calibri"/>
                <w:sz w:val="24"/>
                <w:szCs w:val="24"/>
                <w:lang w:val="ru-RU"/>
              </w:rPr>
              <w:t>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" w:ascii="Calibri" w:hAnsi="Calibri"/>
                <w:sz w:val="24"/>
                <w:szCs w:val="24"/>
                <w:lang w:val="kk-KZ"/>
              </w:rPr>
              <w:t xml:space="preserve">1. </w:t>
            </w:r>
            <w:r>
              <w:rPr>
                <w:rFonts w:cs="" w:ascii="Calibri" w:hAnsi="Calibri"/>
                <w:sz w:val="24"/>
                <w:szCs w:val="24"/>
              </w:rPr>
              <w:t>Modrow S., Falke</w:t>
            </w:r>
            <w:r>
              <w:rPr>
                <w:rFonts w:cs="" w:ascii="Calibri" w:hAnsi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cs="" w:ascii="Calibri" w:hAnsi="Calibri"/>
                <w:sz w:val="24"/>
                <w:szCs w:val="24"/>
              </w:rPr>
              <w:t xml:space="preserve"> D., Truyen U., Schatzl H. Molecular virology – Spektrum, 2010. – 750 p.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" w:ascii="Calibri" w:hAnsi="Calibri"/>
                <w:sz w:val="24"/>
                <w:szCs w:val="24"/>
                <w:lang w:val="ru-RU"/>
              </w:rPr>
              <w:t xml:space="preserve">2. Медицинская микробиология, вирусология и иммунология.  ГЭОТАР-Медиа, 2014.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" w:ascii="Calibri" w:hAnsi="Calibri"/>
                <w:sz w:val="24"/>
                <w:szCs w:val="24"/>
                <w:lang w:val="ru-RU"/>
              </w:rPr>
              <w:t xml:space="preserve">3. </w:t>
            </w:r>
            <w:r>
              <w:rPr>
                <w:rFonts w:cs="" w:ascii="Calibri" w:hAnsi="Calibri"/>
                <w:lang w:val="ru-RU"/>
              </w:rPr>
              <w:t xml:space="preserve">Глик Б. Молекулярная биотехнология. Принципы и применение / Б. Глик, Дж. </w:t>
            </w:r>
            <w:r>
              <w:rPr>
                <w:rFonts w:cs="" w:ascii="Calibri" w:hAnsi="Calibri"/>
              </w:rPr>
              <w:t>Пастернак. М.: Мир, 2008.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" w:ascii="Calibri" w:hAnsi="Calibri"/>
                <w:lang w:val="ru-RU"/>
              </w:rPr>
              <w:t>7. Льюин Б. Гены. М.:Мир, 2018.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cs="" w:ascii="Calibri" w:hAnsi="Calibri"/>
                <w:lang w:val="ru-RU"/>
              </w:rPr>
              <w:t xml:space="preserve">6. </w:t>
            </w:r>
            <w:r>
              <w:rPr>
                <w:rStyle w:val="Shorttext"/>
                <w:rFonts w:cs="" w:ascii="Calibri" w:hAnsi="Calibri"/>
                <w:lang w:val="ru-RU"/>
              </w:rPr>
              <w:t xml:space="preserve">Доступно онлайн: </w:t>
            </w:r>
            <w:r>
              <w:rPr>
                <w:rFonts w:cs="" w:ascii="Calibri" w:hAnsi="Calibri"/>
                <w:lang w:val="ru-RU"/>
              </w:rPr>
              <w:t xml:space="preserve">Дополнительный учебный материал будет доступен на вашей странице на сайте </w:t>
            </w:r>
            <w:r>
              <w:rPr>
                <w:rFonts w:cs="" w:ascii="Calibri" w:hAnsi="Calibri"/>
              </w:rPr>
              <w:t>univer</w:t>
            </w:r>
            <w:r>
              <w:rPr>
                <w:rFonts w:cs="" w:ascii="Calibri" w:hAnsi="Calibri"/>
                <w:lang w:val="ru-RU"/>
              </w:rPr>
              <w:t>.</w:t>
            </w:r>
            <w:r>
              <w:rPr>
                <w:rFonts w:cs="" w:ascii="Calibri" w:hAnsi="Calibri"/>
              </w:rPr>
              <w:t>kaznu</w:t>
            </w:r>
            <w:r>
              <w:rPr>
                <w:rFonts w:cs="" w:ascii="Calibri" w:hAnsi="Calibri"/>
                <w:lang w:val="ru-RU"/>
              </w:rPr>
              <w:t>.</w:t>
            </w:r>
            <w:r>
              <w:rPr>
                <w:rFonts w:cs="" w:ascii="Calibri" w:hAnsi="Calibri"/>
              </w:rPr>
              <w:t>kz</w:t>
            </w:r>
            <w:r>
              <w:rPr>
                <w:rFonts w:cs="" w:ascii="Calibri" w:hAnsi="Calibri"/>
                <w:lang w:val="ru-RU"/>
              </w:rPr>
              <w:t>. в разделе УМКД.</w:t>
            </w:r>
          </w:p>
        </w:tc>
      </w:tr>
      <w:tr>
        <w:trPr>
          <w:trHeight w:val="281" w:hRule="atLeast"/>
        </w:trPr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/>
                <w:b/>
                <w:szCs w:val="22"/>
                <w:lang w:val="ru-RU"/>
              </w:rPr>
              <w:t>Академическая политика курса в контексте университет- ских морально- этических цен- ностей</w:t>
            </w:r>
          </w:p>
        </w:tc>
        <w:tc>
          <w:tcPr>
            <w:tcW w:w="866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25" w:before="0" w:after="0"/>
              <w:ind w:left="105" w:hanging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/>
                <w:b/>
                <w:szCs w:val="22"/>
                <w:lang w:val="ru-RU"/>
              </w:rPr>
              <w:t>Правила академического поведения:</w:t>
            </w:r>
          </w:p>
          <w:p>
            <w:pPr>
              <w:pStyle w:val="TableParagraph"/>
              <w:spacing w:lineRule="auto" w:line="235" w:before="0" w:after="0"/>
              <w:ind w:left="105" w:right="107" w:hang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/>
                <w:szCs w:val="22"/>
                <w:lang w:val="ru-RU"/>
              </w:rPr>
              <w:t>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>
            <w:pPr>
              <w:pStyle w:val="TableParagraph"/>
              <w:spacing w:lineRule="auto" w:line="240" w:before="2" w:after="0"/>
              <w:ind w:left="10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/>
                <w:b/>
                <w:szCs w:val="22"/>
                <w:lang w:val="ru-RU"/>
              </w:rPr>
              <w:t>ВНИМАНИЕ!</w:t>
            </w:r>
            <w:r>
              <w:rPr>
                <w:rFonts w:cs="Times New Roman"/>
                <w:b/>
                <w:spacing w:val="-17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Несоблюдение</w:t>
            </w:r>
            <w:r>
              <w:rPr>
                <w:rFonts w:cs="Times New Roman"/>
                <w:spacing w:val="-16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дедлайнов</w:t>
            </w:r>
            <w:r>
              <w:rPr>
                <w:rFonts w:cs="Times New Roman"/>
                <w:spacing w:val="-17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приводит</w:t>
            </w:r>
            <w:r>
              <w:rPr>
                <w:rFonts w:cs="Times New Roman"/>
                <w:spacing w:val="-15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к</w:t>
            </w:r>
            <w:r>
              <w:rPr>
                <w:rFonts w:cs="Times New Roman"/>
                <w:spacing w:val="-14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потере</w:t>
            </w:r>
            <w:r>
              <w:rPr>
                <w:rFonts w:cs="Times New Roman"/>
                <w:spacing w:val="-17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баллов!</w:t>
            </w:r>
            <w:r>
              <w:rPr>
                <w:rFonts w:cs="Times New Roman"/>
                <w:spacing w:val="-17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Дедлайн</w:t>
            </w:r>
            <w:r>
              <w:rPr>
                <w:rFonts w:cs="Times New Roman"/>
                <w:spacing w:val="-15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каждого</w:t>
            </w:r>
            <w:r>
              <w:rPr>
                <w:rFonts w:cs="Times New Roman"/>
                <w:spacing w:val="-15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задания</w:t>
            </w:r>
            <w:r>
              <w:rPr>
                <w:rFonts w:cs="Times New Roman"/>
                <w:spacing w:val="-14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 xml:space="preserve">ука-зан в календаре (графике) реализации содержания учебного курса. </w:t>
            </w:r>
          </w:p>
          <w:p>
            <w:pPr>
              <w:pStyle w:val="TableParagraph"/>
              <w:spacing w:lineRule="auto" w:line="240" w:before="2" w:after="0"/>
              <w:ind w:left="105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  <w:szCs w:val="22"/>
              </w:rPr>
              <w:t>Академические</w:t>
            </w:r>
            <w:r>
              <w:rPr>
                <w:rFonts w:cs="Times New Roman"/>
                <w:b/>
                <w:spacing w:val="-1"/>
                <w:szCs w:val="22"/>
              </w:rPr>
              <w:t xml:space="preserve"> </w:t>
            </w:r>
            <w:r>
              <w:rPr>
                <w:rFonts w:cs="Times New Roman"/>
                <w:b/>
                <w:szCs w:val="22"/>
              </w:rPr>
              <w:t>ценности: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210" w:leader="none"/>
              </w:tabs>
              <w:spacing w:lineRule="exact" w:line="222" w:before="0" w:after="0"/>
              <w:ind w:left="209" w:hanging="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/>
                <w:szCs w:val="22"/>
                <w:lang w:val="ru-RU"/>
              </w:rPr>
              <w:t xml:space="preserve">Практические </w:t>
            </w:r>
            <w:r>
              <w:rPr>
                <w:rFonts w:cs="Times New Roman"/>
                <w:spacing w:val="-19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занятия,</w:t>
            </w:r>
            <w:r>
              <w:rPr>
                <w:rFonts w:cs="Times New Roman"/>
                <w:spacing w:val="-18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СРД</w:t>
            </w:r>
            <w:r>
              <w:rPr>
                <w:rFonts w:cs="Times New Roman"/>
                <w:spacing w:val="-15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должны</w:t>
            </w:r>
            <w:r>
              <w:rPr>
                <w:rFonts w:cs="Times New Roman"/>
                <w:spacing w:val="-17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носить</w:t>
            </w:r>
            <w:r>
              <w:rPr>
                <w:rFonts w:cs="Times New Roman"/>
                <w:spacing w:val="-17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самостоятельный,</w:t>
            </w:r>
            <w:r>
              <w:rPr>
                <w:rFonts w:cs="Times New Roman"/>
                <w:spacing w:val="-19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творческий</w:t>
            </w:r>
            <w:r>
              <w:rPr>
                <w:rFonts w:cs="Times New Roman"/>
                <w:spacing w:val="-18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характер.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222" w:leader="none"/>
              </w:tabs>
              <w:spacing w:lineRule="exact" w:line="229" w:before="0" w:after="0"/>
              <w:ind w:left="221" w:hanging="11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/>
                <w:szCs w:val="22"/>
                <w:lang w:val="ru-RU"/>
              </w:rPr>
              <w:t>Недопустимы</w:t>
            </w:r>
            <w:r>
              <w:rPr>
                <w:rFonts w:cs="Times New Roman"/>
                <w:spacing w:val="-5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плагиат,</w:t>
            </w:r>
            <w:r>
              <w:rPr>
                <w:rFonts w:cs="Times New Roman"/>
                <w:spacing w:val="-4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подлог,</w:t>
            </w:r>
            <w:r>
              <w:rPr>
                <w:rFonts w:cs="Times New Roman"/>
                <w:spacing w:val="-6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использование</w:t>
            </w:r>
            <w:r>
              <w:rPr>
                <w:rFonts w:cs="Times New Roman"/>
                <w:spacing w:val="-5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шпаргалок,</w:t>
            </w:r>
            <w:r>
              <w:rPr>
                <w:rFonts w:cs="Times New Roman"/>
                <w:spacing w:val="-4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списывание</w:t>
            </w:r>
            <w:r>
              <w:rPr>
                <w:rFonts w:cs="Times New Roman"/>
                <w:spacing w:val="-5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на</w:t>
            </w:r>
            <w:r>
              <w:rPr>
                <w:rFonts w:cs="Times New Roman"/>
                <w:spacing w:val="-5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всех</w:t>
            </w:r>
            <w:r>
              <w:rPr>
                <w:rFonts w:cs="Times New Roman"/>
                <w:spacing w:val="-6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этапах</w:t>
            </w:r>
            <w:r>
              <w:rPr>
                <w:rFonts w:cs="Times New Roman"/>
                <w:spacing w:val="-6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Cs w:val="22"/>
                <w:lang w:val="ru-RU"/>
              </w:rPr>
              <w:t>контроля.</w:t>
            </w:r>
          </w:p>
          <w:p>
            <w:pPr>
              <w:pStyle w:val="Normal"/>
              <w:widowControl/>
              <w:spacing w:before="0" w:after="27"/>
              <w:rPr>
                <w:rStyle w:val="Strong"/>
                <w:rFonts w:asciiTheme="minorHAnsi" w:cstheme="minorBidi" w:hAnsiTheme="minorHAnsi"/>
                <w:szCs w:val="22"/>
              </w:rPr>
            </w:pPr>
            <w:r>
              <w:rPr>
                <w:rFonts w:cs="Times New Roman"/>
                <w:b w:val="false"/>
                <w:iCs/>
                <w:lang w:val="ru-RU"/>
              </w:rPr>
            </w:r>
          </w:p>
        </w:tc>
      </w:tr>
      <w:tr>
        <w:trPr>
          <w:trHeight w:val="281" w:hRule="atLeast"/>
        </w:trPr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Times New Roman"/>
                <w:b/>
                <w:szCs w:val="22"/>
                <w:lang w:val="ru-RU"/>
              </w:rPr>
              <w:t>Политика оце- нивания и атте- стации</w:t>
            </w:r>
          </w:p>
        </w:tc>
        <w:tc>
          <w:tcPr>
            <w:tcW w:w="866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ind w:left="10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" w:cstheme="minorBidi" w:ascii="Calibri" w:hAnsi="Calibri"/>
                <w:b/>
                <w:szCs w:val="22"/>
                <w:lang w:val="en-US"/>
              </w:rPr>
              <w:t xml:space="preserve">Критериальное оценивание: </w:t>
            </w:r>
            <w:r>
              <w:rPr>
                <w:rFonts w:cs="" w:cstheme="minorBidi" w:ascii="Calibri" w:hAnsi="Calibri"/>
                <w:szCs w:val="22"/>
                <w:lang w:val="en-US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>
            <w:pPr>
              <w:pStyle w:val="TableParagraph"/>
              <w:widowControl w:val="false"/>
              <w:spacing w:lineRule="exact" w:line="225" w:before="0" w:after="0"/>
              <w:ind w:left="105" w:hanging="0"/>
              <w:jc w:val="both"/>
              <w:rPr>
                <w:rFonts w:ascii="Times New Roman" w:hAnsi="Times New Roman" w:cs="Times New Roman"/>
                <w:b/>
                <w:b/>
                <w:lang w:val="ru-RU"/>
              </w:rPr>
            </w:pPr>
            <w:r>
              <w:rPr>
                <w:rFonts w:cs="" w:cstheme="minorBidi" w:ascii="Calibri" w:hAnsi="Calibri"/>
                <w:b/>
                <w:szCs w:val="22"/>
                <w:lang w:val="en-US"/>
              </w:rPr>
              <w:t xml:space="preserve">Суммативное оценивание: </w:t>
            </w:r>
            <w:r>
              <w:rPr>
                <w:rFonts w:cs="" w:cstheme="minorBidi" w:ascii="Calibri" w:hAnsi="Calibri"/>
                <w:szCs w:val="22"/>
                <w:lang w:val="en-US"/>
              </w:rPr>
              <w:t>оценивание активности работы в аудитории (на вебинаре); оценивание выполненного задания.</w:t>
            </w:r>
          </w:p>
        </w:tc>
      </w:tr>
    </w:tbl>
    <w:p>
      <w:pPr>
        <w:pStyle w:val="Normal"/>
        <w:spacing w:before="90" w:after="0"/>
        <w:ind w:left="1674" w:right="1825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276" w:leader="none"/>
        </w:tabs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>
      <w:pPr>
        <w:pStyle w:val="Normal"/>
        <w:widowControl/>
        <w:jc w:val="center"/>
        <w:rPr>
          <w:rFonts w:eastAsia="Calibri" w:eastAsiaTheme="minorHAnsi"/>
          <w:sz w:val="20"/>
          <w:szCs w:val="20"/>
        </w:rPr>
      </w:pPr>
      <w:r>
        <w:rPr>
          <w:rFonts w:eastAsia="Calibri" w:eastAsiaTheme="minorHAnsi"/>
          <w:sz w:val="20"/>
          <w:szCs w:val="20"/>
        </w:rPr>
        <w:t>С о к р а щ е н и я:</w:t>
      </w:r>
    </w:p>
    <w:p>
      <w:pPr>
        <w:pStyle w:val="Normal"/>
        <w:widowControl/>
        <w:jc w:val="center"/>
        <w:rPr>
          <w:rFonts w:eastAsia="Calibri" w:eastAsiaTheme="minorHAnsi"/>
          <w:sz w:val="20"/>
          <w:szCs w:val="20"/>
        </w:rPr>
      </w:pPr>
      <w:r>
        <w:rPr>
          <w:rFonts w:eastAsia="Calibri" w:eastAsiaTheme="minorHAnsi"/>
          <w:sz w:val="20"/>
          <w:szCs w:val="20"/>
        </w:rPr>
        <w:t>Л – лекция; ПЗ – практическое занятие; СРД – самостоятельная работа докторанта; СРДП – самостоятельная работа докторанта под руководством преподавателя; РК – рубежный контроль; ВС –</w:t>
      </w:r>
    </w:p>
    <w:p>
      <w:pPr>
        <w:pStyle w:val="Normal"/>
        <w:tabs>
          <w:tab w:val="left" w:pos="1276" w:leader="none"/>
        </w:tabs>
        <w:jc w:val="center"/>
        <w:rPr>
          <w:b/>
          <w:b/>
          <w:sz w:val="20"/>
          <w:szCs w:val="20"/>
        </w:rPr>
      </w:pPr>
      <w:r>
        <w:rPr>
          <w:rFonts w:eastAsia="Calibri" w:eastAsiaTheme="minorHAnsi"/>
          <w:sz w:val="20"/>
          <w:szCs w:val="20"/>
        </w:rPr>
        <w:t>вопросы для самопроверки; ТЗ – типовые задания; ИЗ – индивидуальные задания.</w:t>
      </w:r>
    </w:p>
    <w:tbl>
      <w:tblPr>
        <w:tblW w:w="10627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62"/>
        <w:gridCol w:w="4253"/>
        <w:gridCol w:w="708"/>
        <w:gridCol w:w="1417"/>
        <w:gridCol w:w="566"/>
        <w:gridCol w:w="709"/>
        <w:gridCol w:w="993"/>
        <w:gridCol w:w="1"/>
        <w:gridCol w:w="1416"/>
      </w:tblGrid>
      <w:tr>
        <w:trPr/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rPr/>
            </w:pPr>
            <w:r>
              <w:rPr/>
              <w:t>Название темы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rPr/>
            </w:pPr>
            <w:r>
              <w:rPr/>
              <w:t>РО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rPr/>
            </w:pPr>
            <w:r>
              <w:rPr/>
              <w:t>ИД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Кол-во часов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Максимальный балл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Форма оценки знаний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Форма проведения занятия</w:t>
            </w:r>
          </w:p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/платформа</w:t>
            </w:r>
          </w:p>
        </w:tc>
      </w:tr>
      <w:tr>
        <w:trPr/>
        <w:tc>
          <w:tcPr>
            <w:tcW w:w="920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 xml:space="preserve">                               </w:t>
            </w:r>
            <w:r>
              <w:rPr>
                <w:b/>
              </w:rPr>
              <w:t xml:space="preserve">Модуль 1. </w:t>
            </w:r>
            <w:r>
              <w:rPr>
                <w:b/>
              </w:rPr>
              <w:t>Классификация вирусов. Тропизм и механизмы воздействия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69" w:hRule="atLeast"/>
        </w:trPr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snapToGrid w:val="false"/>
              <w:rPr/>
            </w:pPr>
            <w:r>
              <w:rPr>
                <w:b/>
                <w:bCs/>
                <w:lang w:val="kk-KZ" w:eastAsia="ar-SA"/>
              </w:rPr>
              <w:t>Л 1.</w:t>
            </w:r>
            <w:r>
              <w:rPr>
                <w:bCs/>
                <w:lang w:val="kk-KZ" w:eastAsia="ar-SA"/>
              </w:rPr>
              <w:t xml:space="preserve"> </w:t>
            </w:r>
            <w:r>
              <w:rPr/>
              <w:t xml:space="preserve">Лекция (Л) 1. </w:t>
            </w:r>
            <w:r>
              <w:rPr>
                <w:bCs/>
                <w:sz w:val="24"/>
                <w:szCs w:val="24"/>
                <w:lang w:val="kk-KZ" w:eastAsia="ko-KR"/>
              </w:rPr>
              <w:t xml:space="preserve">Введение в  </w:t>
              <w:br/>
              <w:t xml:space="preserve"> </w:t>
            </w:r>
            <w:r>
              <w:rPr>
                <w:bCs/>
                <w:sz w:val="24"/>
                <w:szCs w:val="24"/>
                <w:lang w:val="kk-KZ" w:eastAsia="ar-SA"/>
              </w:rPr>
              <w:t>вирусологию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snapToGrid w:val="false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1.1</w:t>
            </w:r>
          </w:p>
          <w:p>
            <w:pPr>
              <w:pStyle w:val="Normal"/>
              <w:snapToGrid w:val="false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both"/>
              <w:rPr/>
            </w:pPr>
            <w:r>
              <w:rPr/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both"/>
              <w:rPr/>
            </w:pPr>
            <w:r>
              <w:rPr/>
              <w:t>офлайн</w:t>
            </w:r>
          </w:p>
        </w:tc>
      </w:tr>
      <w:tr>
        <w:trPr>
          <w:trHeight w:val="403" w:hRule="atLeast"/>
        </w:trPr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Практическое занятие </w:t>
            </w:r>
            <w:r>
              <w:rPr>
                <w:b/>
              </w:rPr>
              <w:t>(ПЗ) 1.</w:t>
            </w:r>
            <w:r>
              <w:rPr/>
              <w:t xml:space="preserve"> Частная вирусология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snapToGrid w:val="false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 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1.1</w:t>
            </w:r>
          </w:p>
          <w:p>
            <w:pPr>
              <w:pStyle w:val="Normal"/>
              <w:snapToGrid w:val="false"/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ИД 1.2</w:t>
            </w:r>
          </w:p>
          <w:p>
            <w:pPr>
              <w:pStyle w:val="Normal"/>
              <w:tabs>
                <w:tab w:val="left" w:pos="1276" w:leader="none"/>
              </w:tabs>
              <w:snapToGrid w:val="false"/>
              <w:jc w:val="both"/>
              <w:rPr>
                <w:bCs/>
                <w:highlight w:val="yellow"/>
                <w:lang w:val="kk-KZ" w:eastAsia="ar-SA"/>
              </w:rPr>
            </w:pPr>
            <w:r>
              <w:rPr>
                <w:bCs/>
                <w:highlight w:val="yellow"/>
                <w:lang w:val="kk-KZ" w:eastAsia="ar-S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15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both"/>
              <w:rPr/>
            </w:pPr>
            <w:r>
              <w:rPr/>
              <w:t>Анализ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rPr/>
            </w:pPr>
            <w:r>
              <w:rPr/>
              <w:t>офлайн</w:t>
            </w:r>
          </w:p>
        </w:tc>
      </w:tr>
      <w:tr>
        <w:trPr>
          <w:trHeight w:val="403" w:hRule="atLeast"/>
        </w:trPr>
        <w:tc>
          <w:tcPr>
            <w:tcW w:w="10625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>
                <w:b/>
              </w:rPr>
              <w:t>Суббота 23.00 - ДЕДЛАЙН сдачи ВС 1, ТЗ 1</w:t>
            </w:r>
          </w:p>
        </w:tc>
      </w:tr>
      <w:tr>
        <w:trPr>
          <w:trHeight w:val="159" w:hRule="atLeast"/>
        </w:trPr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ascii="Times New Roman" w:hAnsi="Times New Roman"/>
                <w:b/>
                <w:bCs/>
                <w:lang w:val="kk-KZ" w:eastAsia="ar-SA"/>
              </w:rPr>
              <w:t>Л 2.</w:t>
            </w:r>
            <w:r>
              <w:rPr>
                <w:rFonts w:ascii="Times New Roman" w:hAnsi="Times New Roman"/>
                <w:bCs/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bCs/>
                <w:lang w:val="kk-KZ" w:eastAsia="ar-SA"/>
              </w:rPr>
              <w:t>Вирусы гриппа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РО 1 </w:t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</w:rPr>
            </w:pPr>
            <w:r>
              <w:rPr>
                <w:bCs/>
              </w:rPr>
              <w:t>ИД 1.1</w:t>
            </w:r>
          </w:p>
          <w:p>
            <w:pPr>
              <w:pStyle w:val="Normal"/>
              <w:snapToGrid w:val="false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both"/>
              <w:rPr/>
            </w:pPr>
            <w:r>
              <w:rPr/>
              <w:t>офлайн</w:t>
            </w:r>
          </w:p>
        </w:tc>
      </w:tr>
      <w:tr>
        <w:trPr>
          <w:trHeight w:val="159" w:hRule="atLeast"/>
        </w:trPr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ПЗ 2.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Молекулярная эпидемиология вируса гриппа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 1</w:t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</w:rPr>
            </w:pPr>
            <w:r>
              <w:rPr>
                <w:bCs/>
              </w:rPr>
              <w:t>ИД 1.3</w:t>
            </w:r>
          </w:p>
          <w:p>
            <w:pPr>
              <w:pStyle w:val="Normal"/>
              <w:snapToGrid w:val="false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Анализ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rPr/>
            </w:pPr>
            <w:r>
              <w:rPr/>
              <w:t>офлайн</w:t>
            </w:r>
          </w:p>
        </w:tc>
      </w:tr>
      <w:tr>
        <w:trPr>
          <w:trHeight w:val="159" w:hRule="atLeast"/>
        </w:trPr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>
                <w:bCs/>
                <w:lang w:val="kk-KZ" w:eastAsia="ar-SA"/>
              </w:rPr>
            </w:pPr>
            <w:r>
              <w:rPr>
                <w:b/>
                <w:bCs/>
              </w:rPr>
              <w:t>СРДП 1</w:t>
            </w:r>
            <w:r>
              <w:rPr>
                <w:bCs/>
              </w:rPr>
              <w:t xml:space="preserve"> Консультация</w:t>
            </w:r>
            <w:r>
              <w:rPr>
                <w:bCs/>
                <w:lang w:val="kk-KZ" w:eastAsia="ar-SA"/>
              </w:rPr>
              <w:t xml:space="preserve"> по выполнению СРС1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1</w:t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</w:rPr>
            </w:pPr>
            <w:r>
              <w:rPr>
                <w:bCs/>
              </w:rPr>
              <w:t>ИД 1.3</w:t>
            </w:r>
          </w:p>
          <w:p>
            <w:pPr>
              <w:pStyle w:val="Normal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rPr/>
            </w:pPr>
            <w:r>
              <w:rPr/>
              <w:t>офлайн</w:t>
            </w:r>
          </w:p>
        </w:tc>
      </w:tr>
      <w:tr>
        <w:trPr>
          <w:trHeight w:val="159" w:hRule="atLeast"/>
        </w:trPr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СРД 1.</w:t>
            </w:r>
            <w:r>
              <w:rPr/>
              <w:t xml:space="preserve"> </w:t>
            </w:r>
            <w:r>
              <w:rPr/>
              <w:t>Механизмы репликации вируса гриппа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1</w:t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</w:rPr>
            </w:pPr>
            <w:r>
              <w:rPr>
                <w:bCs/>
              </w:rPr>
              <w:t>ИД 1.3</w:t>
            </w:r>
          </w:p>
          <w:p>
            <w:pPr>
              <w:pStyle w:val="Normal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Анализ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rPr/>
            </w:pPr>
            <w:r>
              <w:rPr/>
              <w:t>офлайн</w:t>
            </w:r>
          </w:p>
        </w:tc>
      </w:tr>
      <w:tr>
        <w:trPr>
          <w:trHeight w:val="159" w:hRule="atLeast"/>
        </w:trPr>
        <w:tc>
          <w:tcPr>
            <w:tcW w:w="10625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>
                <w:b/>
              </w:rPr>
              <w:t>Суббота 23.00 - ДЕДЛАЙН сдачи ВС 2, ТЗ 2</w:t>
            </w:r>
          </w:p>
        </w:tc>
      </w:tr>
      <w:tr>
        <w:trPr>
          <w:trHeight w:val="159" w:hRule="atLeast"/>
        </w:trPr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/>
              </w:rPr>
              <w:t>Л 3.</w:t>
            </w:r>
            <w:r>
              <w:rPr/>
              <w:t xml:space="preserve">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РО 1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</w:rPr>
            </w:pPr>
            <w:r>
              <w:rPr>
                <w:bCs/>
              </w:rPr>
              <w:t>ИД 1.1</w:t>
            </w:r>
          </w:p>
          <w:p>
            <w:pPr>
              <w:pStyle w:val="Normal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both"/>
              <w:rPr/>
            </w:pPr>
            <w:r>
              <w:rPr/>
              <w:t>офлайн</w:t>
            </w:r>
          </w:p>
        </w:tc>
      </w:tr>
      <w:tr>
        <w:trPr>
          <w:trHeight w:val="159" w:hRule="atLeast"/>
        </w:trPr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rPr/>
            </w:pPr>
            <w:r>
              <w:rPr>
                <w:b/>
              </w:rPr>
              <w:t>ПЗ 3</w:t>
            </w:r>
            <w:r>
              <w:rPr/>
              <w:t xml:space="preserve">. </w:t>
            </w:r>
            <w:r>
              <w:rPr>
                <w:rFonts w:eastAsia="TimesNewRomanPSMT"/>
                <w:bCs/>
                <w:lang w:eastAsia="ar-SA"/>
              </w:rPr>
              <w:t>Выявление вируса гриппа в Реакции гемагглютинации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 xml:space="preserve">РО1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</w:rPr>
            </w:pPr>
            <w:r>
              <w:rPr>
                <w:bCs/>
              </w:rPr>
              <w:t>ИД 1.3</w:t>
            </w:r>
          </w:p>
          <w:p>
            <w:pPr>
              <w:pStyle w:val="Normal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1</w:t>
            </w:r>
            <w:r>
              <w:rPr/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Анализ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rPr/>
            </w:pPr>
            <w:r>
              <w:rPr/>
              <w:t>офлайн</w:t>
            </w:r>
          </w:p>
        </w:tc>
      </w:tr>
      <w:tr>
        <w:trPr>
          <w:trHeight w:val="159" w:hRule="atLeast"/>
        </w:trPr>
        <w:tc>
          <w:tcPr>
            <w:tcW w:w="10625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>
                <w:b/>
              </w:rPr>
              <w:t>Суббота 23.00 - ДЕДЛАЙН сдачи ВС 3, ТЗ 3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/>
              </w:rPr>
              <w:t>Л 4.</w:t>
            </w:r>
            <w:r>
              <w:rPr/>
              <w:t xml:space="preserve"> </w:t>
            </w:r>
            <w:r>
              <w:rPr>
                <w:bCs/>
                <w:lang w:val="kk-KZ" w:eastAsia="ar-SA"/>
              </w:rPr>
              <w:t xml:space="preserve"> Изучение группы  Pox Viruses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1</w:t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</w:rPr>
            </w:pPr>
            <w:r>
              <w:rPr>
                <w:bCs/>
              </w:rPr>
              <w:t>ИД 1.1</w:t>
            </w:r>
          </w:p>
          <w:p>
            <w:pPr>
              <w:pStyle w:val="Normal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>
                <w:b/>
              </w:rPr>
              <w:t>ПЗ 4.</w:t>
            </w:r>
            <w:r>
              <w:rPr/>
              <w:t xml:space="preserve"> </w:t>
            </w:r>
            <w:r>
              <w:rPr>
                <w:w w:val="105"/>
              </w:rPr>
              <w:t>Распространение и хронология оспенных вирусов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Cs/>
              </w:rPr>
            </w:pPr>
            <w:r>
              <w:rPr>
                <w:bCs/>
              </w:rPr>
              <w:t>РО 1</w:t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</w:rPr>
            </w:pPr>
            <w:r>
              <w:rPr>
                <w:bCs/>
              </w:rPr>
              <w:t>ИД 1.3</w:t>
            </w:r>
          </w:p>
          <w:p>
            <w:pPr>
              <w:pStyle w:val="Normal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Анализ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>
                <w:bCs/>
                <w:lang w:val="kk-KZ" w:eastAsia="ar-SA"/>
              </w:rPr>
            </w:pPr>
            <w:r>
              <w:rPr>
                <w:b/>
                <w:bCs/>
              </w:rPr>
              <w:t>СРДП 2</w:t>
            </w:r>
            <w:r>
              <w:rPr>
                <w:bCs/>
              </w:rPr>
              <w:t xml:space="preserve"> Консультация</w:t>
            </w:r>
            <w:r>
              <w:rPr>
                <w:bCs/>
                <w:lang w:val="kk-KZ" w:eastAsia="ar-SA"/>
              </w:rPr>
              <w:t xml:space="preserve"> по выполнению СРС2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СРД 2.</w:t>
            </w:r>
            <w:r>
              <w:rPr/>
              <w:t xml:space="preserve"> </w:t>
            </w:r>
            <w:r>
              <w:rPr/>
              <w:t xml:space="preserve">Иммуноферментный анализ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</w:rPr>
            </w:pPr>
            <w:r>
              <w:rPr>
                <w:bCs/>
              </w:rPr>
              <w:t>ИД 1.3; 2.2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1062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>
                <w:b/>
              </w:rPr>
              <w:t>Суббота 23.00 - ДЕДЛАЙН сдачи ВС 4, ТЗ 4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/>
              </w:rPr>
              <w:t>Л 5.</w:t>
            </w:r>
            <w:r>
              <w:rPr/>
              <w:t xml:space="preserve"> </w:t>
            </w:r>
            <w:r>
              <w:rPr>
                <w:bCs/>
                <w:lang w:val="en-US" w:eastAsia="ar-SA"/>
              </w:rPr>
              <w:t xml:space="preserve">Вирусы Бешенства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Cs/>
              </w:rPr>
              <w:t>РО 1 РО2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</w:rPr>
            </w:pPr>
            <w:r>
              <w:rPr>
                <w:bCs/>
              </w:rPr>
              <w:t>ИД 1.1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/>
              <w:t>ИД 2.1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both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/>
              </w:rPr>
              <w:t xml:space="preserve">ПЗ 5. </w:t>
            </w:r>
            <w:r>
              <w:rPr>
                <w:b w:val="false"/>
                <w:bCs w:val="false"/>
                <w:lang w:eastAsia="ar-SA"/>
              </w:rPr>
              <w:t xml:space="preserve">Диагностика и индикация вируса бешенства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РО 1</w:t>
            </w:r>
          </w:p>
          <w:p>
            <w:pPr>
              <w:pStyle w:val="Normal"/>
              <w:rPr/>
            </w:pPr>
            <w:r>
              <w:rPr>
                <w:bCs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</w:rPr>
            </w:pPr>
            <w:r>
              <w:rPr>
                <w:bCs/>
              </w:rPr>
              <w:t>ИД 1.1</w:t>
            </w:r>
          </w:p>
          <w:p>
            <w:pPr>
              <w:pStyle w:val="Normal"/>
              <w:snapToGrid w:val="false"/>
              <w:jc w:val="both"/>
              <w:rPr>
                <w:bCs/>
              </w:rPr>
            </w:pPr>
            <w:r>
              <w:rPr>
                <w:bCs/>
              </w:rPr>
              <w:t>ИД 2.2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1</w:t>
            </w:r>
            <w:r>
              <w:rPr/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Анализ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rPr/>
            </w:pPr>
            <w:r>
              <w:rPr/>
              <w:t xml:space="preserve">Вебинар </w:t>
            </w:r>
          </w:p>
          <w:p>
            <w:pPr>
              <w:pStyle w:val="Normal"/>
              <w:tabs>
                <w:tab w:val="left" w:pos="1276" w:leader="none"/>
              </w:tabs>
              <w:rPr/>
            </w:pPr>
            <w:r>
              <w:rPr/>
              <w:t xml:space="preserve">в </w:t>
            </w:r>
            <w:r>
              <w:rPr>
                <w:lang w:val="en-US"/>
              </w:rPr>
              <w:t>MS</w:t>
            </w:r>
            <w:r>
              <w:rPr/>
              <w:t xml:space="preserve"> </w:t>
            </w:r>
            <w:r>
              <w:rPr>
                <w:lang w:val="en-US"/>
              </w:rPr>
              <w:t>Teams</w:t>
            </w:r>
          </w:p>
        </w:tc>
      </w:tr>
      <w:tr>
        <w:trPr>
          <w:trHeight w:val="207" w:hRule="atLeast"/>
        </w:trPr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006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lang w:val="kk-KZ"/>
              </w:rPr>
            </w:pPr>
            <w:r>
              <w:rPr>
                <w:b/>
                <w:bCs/>
                <w:lang w:val="kk-KZ" w:eastAsia="ar-SA"/>
              </w:rPr>
              <w:t xml:space="preserve">РК 1 ( за 5 недель)                                                                                  100 </w:t>
            </w:r>
          </w:p>
        </w:tc>
      </w:tr>
      <w:tr>
        <w:trPr>
          <w:trHeight w:val="207" w:hRule="atLeast"/>
        </w:trPr>
        <w:tc>
          <w:tcPr>
            <w:tcW w:w="10625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b/>
              </w:rPr>
              <w:t>Суббота 23.00 - ДЕДЛАЙН сдачи ВС 5, ИЗ 5</w:t>
            </w:r>
          </w:p>
        </w:tc>
      </w:tr>
      <w:tr>
        <w:trPr>
          <w:trHeight w:val="683" w:hRule="atLeast"/>
        </w:trPr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Web"/>
              <w:shd w:val="clear" w:color="auto" w:fill="FFFFFF"/>
              <w:spacing w:lineRule="atLeast" w:line="270" w:beforeAutospacing="0" w:before="0" w:afterAutospacing="0" w:after="0"/>
              <w:rPr/>
            </w:pPr>
            <w:r>
              <w:rPr>
                <w:b/>
                <w:bCs/>
                <w:sz w:val="22"/>
                <w:szCs w:val="22"/>
                <w:lang w:val="kk-KZ" w:eastAsia="ar-SA"/>
              </w:rPr>
              <w:t>Л 6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.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Вирус SARS-COV-2. Эпидемиогия, распространение.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ИД 2.1</w:t>
            </w:r>
          </w:p>
          <w:p>
            <w:pPr>
              <w:pStyle w:val="Normal"/>
              <w:jc w:val="both"/>
              <w:rPr/>
            </w:pPr>
            <w:r>
              <w:rPr/>
              <w:t>ИД 2.2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Heading3"/>
              <w:tabs>
                <w:tab w:val="left" w:pos="2802" w:leader="none"/>
                <w:tab w:val="left" w:pos="4962" w:leader="none"/>
              </w:tabs>
              <w:spacing w:before="40" w:after="0"/>
              <w:ind w:right="472" w:hanging="0"/>
              <w:rPr/>
            </w:pPr>
            <w:r>
              <w:rPr>
                <w:rFonts w:cs="Times New Roman" w:ascii="Times New Roman" w:hAnsi="Times New Roman"/>
                <w:b/>
                <w:bCs/>
                <w:color w:val="00000A"/>
                <w:sz w:val="22"/>
                <w:szCs w:val="22"/>
                <w:lang w:val="kk-KZ" w:eastAsia="ar-SA"/>
              </w:rPr>
              <w:t>ПЗ 6</w:t>
            </w:r>
            <w:r>
              <w:rPr>
                <w:rFonts w:cs="Times New Roman" w:ascii="Times New Roman" w:hAnsi="Times New Roman"/>
                <w:bCs/>
                <w:color w:val="00000A"/>
                <w:sz w:val="22"/>
                <w:szCs w:val="22"/>
                <w:lang w:val="kk-KZ" w:eastAsia="ar-SA"/>
              </w:rPr>
              <w:t xml:space="preserve">. </w:t>
            </w:r>
            <w:r>
              <w:rPr>
                <w:rFonts w:cs="Times New Roman" w:ascii="Times New Roman" w:hAnsi="Times New Roman"/>
                <w:bCs/>
                <w:color w:val="00000A"/>
                <w:sz w:val="22"/>
                <w:szCs w:val="22"/>
                <w:lang w:val="kk-KZ" w:eastAsia="ar-SA"/>
              </w:rPr>
              <w:t>Выделение РНК вируса  SARS-COV-2</w:t>
            </w:r>
          </w:p>
          <w:p>
            <w:pPr>
              <w:pStyle w:val="Normal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ИД 2.3</w:t>
            </w:r>
          </w:p>
          <w:p>
            <w:pPr>
              <w:pStyle w:val="Normal"/>
              <w:jc w:val="both"/>
              <w:rPr/>
            </w:pPr>
            <w:r>
              <w:rPr/>
              <w:t>ИД 5.1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lang w:val="kk-KZ"/>
              </w:rPr>
            </w:pPr>
            <w:r>
              <w:rPr>
                <w:lang w:val="kk-KZ"/>
              </w:rPr>
              <w:t>Анализ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10625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>
                <w:lang w:val="kk-KZ"/>
              </w:rPr>
            </w:pPr>
            <w:r>
              <w:rPr>
                <w:b/>
              </w:rPr>
              <w:t>Суббота 23.00 - ДЕДЛАЙН сдачи ВС 6, ТЗ 6</w:t>
            </w:r>
          </w:p>
        </w:tc>
      </w:tr>
      <w:tr>
        <w:trPr/>
        <w:tc>
          <w:tcPr>
            <w:tcW w:w="10625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 xml:space="preserve">                                      </w:t>
            </w:r>
            <w:r>
              <w:rPr>
                <w:b/>
              </w:rPr>
              <w:t xml:space="preserve">Модуль 2. </w:t>
            </w:r>
            <w:r>
              <w:rPr>
                <w:b/>
                <w:sz w:val="24"/>
                <w:szCs w:val="24"/>
              </w:rPr>
              <w:t xml:space="preserve">Методы </w:t>
            </w:r>
            <w:r>
              <w:rPr>
                <w:b/>
                <w:sz w:val="24"/>
                <w:szCs w:val="24"/>
                <w:lang w:val="kk-KZ"/>
              </w:rPr>
              <w:t xml:space="preserve">культивирования вирусов  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lang w:val="kk-KZ" w:eastAsia="ar-SA"/>
              </w:rPr>
              <w:t>Л 7.</w:t>
            </w:r>
            <w:r>
              <w:rPr>
                <w:bCs/>
                <w:lang w:val="kk-KZ" w:eastAsia="ar-SA"/>
              </w:rPr>
              <w:t xml:space="preserve"> </w:t>
            </w:r>
            <w:r>
              <w:rPr>
                <w:bCs/>
                <w:sz w:val="24"/>
                <w:szCs w:val="24"/>
                <w:lang w:val="kk-KZ" w:eastAsia="ar-SA"/>
              </w:rPr>
              <w:t>Культивирование вирусов в Развивающихся куриных эмбрионах (РКЭ)</w:t>
            </w:r>
          </w:p>
          <w:p>
            <w:pPr>
              <w:pStyle w:val="Normal"/>
              <w:jc w:val="both"/>
              <w:rPr>
                <w:bCs/>
                <w:highlight w:val="yellow"/>
                <w:lang w:val="kk-KZ" w:eastAsia="ar-SA"/>
              </w:rPr>
            </w:pPr>
            <w:r>
              <w:rPr>
                <w:bCs/>
                <w:highlight w:val="yellow"/>
                <w:lang w:val="kk-KZ" w:eastAsia="ar-SA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lang w:val="en-US"/>
              </w:rPr>
            </w:pPr>
            <w:r>
              <w:rPr/>
              <w:t>ИД 2.</w:t>
            </w:r>
            <w:r>
              <w:rPr>
                <w:lang w:val="en-US"/>
              </w:rPr>
              <w:t>1</w:t>
            </w:r>
          </w:p>
          <w:p>
            <w:pPr>
              <w:pStyle w:val="Normal"/>
              <w:jc w:val="both"/>
              <w:rPr/>
            </w:pPr>
            <w:r>
              <w:rPr/>
              <w:t>ИД 2.</w:t>
            </w:r>
            <w:r>
              <w:rPr>
                <w:lang w:val="en-US"/>
              </w:rPr>
              <w:t>2</w:t>
            </w:r>
          </w:p>
          <w:p>
            <w:pPr>
              <w:pStyle w:val="Normal"/>
              <w:jc w:val="both"/>
              <w:rPr/>
            </w:pPr>
            <w:r>
              <w:rPr/>
              <w:t>ИД 4.2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59" w:before="0" w:after="160"/>
              <w:rPr/>
            </w:pPr>
            <w:r>
              <w:rPr>
                <w:b/>
                <w:lang w:val="kk-KZ"/>
              </w:rPr>
              <w:t>ПЗ 7</w:t>
            </w:r>
            <w:r>
              <w:rPr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 xml:space="preserve">Овоскопирование и методы заражения РКЭ  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ИД 2.2</w:t>
            </w:r>
          </w:p>
          <w:p>
            <w:pPr>
              <w:pStyle w:val="Normal"/>
              <w:jc w:val="both"/>
              <w:rPr/>
            </w:pPr>
            <w:r>
              <w:rPr/>
              <w:t>ИД 2.</w:t>
            </w:r>
            <w:r>
              <w:rPr>
                <w:lang w:val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lang w:val="kk-KZ"/>
              </w:rPr>
            </w:pPr>
            <w:r>
              <w:rPr>
                <w:lang w:val="kk-KZ"/>
              </w:rPr>
              <w:t>Анализ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>СРДП 3.</w:t>
            </w:r>
            <w:r>
              <w:rPr>
                <w:rFonts w:ascii="Times New Roman" w:hAnsi="Times New Roman"/>
                <w:bCs/>
              </w:rPr>
              <w:t xml:space="preserve"> Консультация</w:t>
            </w:r>
            <w:r>
              <w:rPr>
                <w:rFonts w:ascii="Times New Roman" w:hAnsi="Times New Roman"/>
                <w:bCs/>
                <w:lang w:val="kk-KZ" w:eastAsia="ar-SA"/>
              </w:rPr>
              <w:t xml:space="preserve"> по выполнению 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>СРД3.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 xml:space="preserve">РО </w:t>
            </w:r>
            <w:r>
              <w:rPr>
                <w:rFonts w:ascii="Times New Roman" w:hAnsi="Times New Roman"/>
                <w:bCs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eastAsia="ar-SA"/>
              </w:rPr>
              <w:t>2.</w:t>
            </w:r>
            <w:r>
              <w:rPr>
                <w:bCs/>
                <w:lang w:val="kk-KZ" w:eastAsia="ar-SA"/>
              </w:rPr>
              <w:t>1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eastAsia="ar-SA"/>
              </w:rPr>
              <w:t>2</w:t>
            </w:r>
            <w:r>
              <w:rPr>
                <w:bCs/>
                <w:lang w:val="kk-KZ" w:eastAsia="ar-SA"/>
              </w:rPr>
              <w:t>.2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/>
              <w:t>ИД 2.3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b/>
                <w:lang w:val="kk-KZ"/>
              </w:rPr>
              <w:t>СРД 3.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24"/>
                <w:szCs w:val="24"/>
                <w:lang w:val="kk-KZ"/>
              </w:rPr>
              <w:t>Анализ вирусов, культивируемых в РКЭ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 xml:space="preserve">РО </w:t>
            </w:r>
            <w:r>
              <w:rPr>
                <w:rFonts w:ascii="Times New Roman" w:hAnsi="Times New Roman"/>
                <w:bCs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eastAsia="ar-SA"/>
              </w:rPr>
              <w:t>2.</w:t>
            </w:r>
            <w:r>
              <w:rPr>
                <w:bCs/>
                <w:lang w:val="kk-KZ" w:eastAsia="ar-SA"/>
              </w:rPr>
              <w:t>1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eastAsia="ar-SA"/>
              </w:rPr>
              <w:t>2</w:t>
            </w:r>
            <w:r>
              <w:rPr>
                <w:bCs/>
                <w:lang w:val="kk-KZ" w:eastAsia="ar-SA"/>
              </w:rPr>
              <w:t>.2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/>
              </w:rPr>
            </w:pPr>
            <w:r>
              <w:rPr/>
              <w:t>ИД 2.3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10625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b/>
              </w:rPr>
              <w:t>Суббота 23.00 - ДЕДЛАЙН сдачи ВС 7, ТЗ 7</w:t>
            </w:r>
          </w:p>
        </w:tc>
      </w:tr>
      <w:tr>
        <w:trPr>
          <w:trHeight w:val="679" w:hRule="atLeast"/>
        </w:trPr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59" w:before="0" w:after="160"/>
              <w:rPr/>
            </w:pPr>
            <w:r>
              <w:rPr>
                <w:b/>
              </w:rPr>
              <w:t>Л 8.</w:t>
            </w:r>
            <w:r>
              <w:rPr/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Оптимизация культивирования гриппа в РКЭ </w:t>
            </w:r>
          </w:p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lang w:val="en-US"/>
              </w:rPr>
            </w:pPr>
            <w:r>
              <w:rPr/>
              <w:t xml:space="preserve">ИД </w:t>
            </w:r>
            <w:r>
              <w:rPr>
                <w:lang w:val="en-US"/>
              </w:rPr>
              <w:t>3</w:t>
            </w:r>
            <w:r>
              <w:rPr/>
              <w:t>.</w:t>
            </w:r>
            <w:r>
              <w:rPr>
                <w:lang w:val="en-US"/>
              </w:rPr>
              <w:t>1</w:t>
            </w:r>
          </w:p>
          <w:p>
            <w:pPr>
              <w:pStyle w:val="Normal"/>
              <w:jc w:val="both"/>
              <w:rPr>
                <w:lang w:val="en-US"/>
              </w:rPr>
            </w:pPr>
            <w:r>
              <w:rPr/>
              <w:t xml:space="preserve">ИД </w:t>
            </w:r>
            <w:r>
              <w:rPr>
                <w:lang w:val="en-US"/>
              </w:rPr>
              <w:t>3</w:t>
            </w:r>
            <w:r>
              <w:rPr/>
              <w:t>.</w:t>
            </w:r>
            <w:r>
              <w:rPr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>
          <w:trHeight w:val="801" w:hRule="atLeast"/>
        </w:trPr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59" w:before="0" w:after="160"/>
              <w:rPr/>
            </w:pPr>
            <w:r>
              <w:rPr>
                <w:b/>
              </w:rPr>
              <w:t>ПЗ 8.</w:t>
            </w:r>
            <w:r>
              <w:rPr/>
              <w:t xml:space="preserve"> </w:t>
            </w:r>
            <w:r>
              <w:rPr>
                <w:sz w:val="24"/>
                <w:szCs w:val="24"/>
                <w:lang w:val="kk-KZ"/>
              </w:rPr>
              <w:t>Определние биологической активности вирусов в РКЭ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lang w:val="en-US"/>
              </w:rPr>
            </w:pPr>
            <w:r>
              <w:rPr/>
              <w:t xml:space="preserve">ИД </w:t>
            </w:r>
            <w:r>
              <w:rPr>
                <w:lang w:val="en-US"/>
              </w:rPr>
              <w:t>3</w:t>
            </w:r>
            <w:r>
              <w:rPr/>
              <w:t>.</w:t>
            </w:r>
            <w:r>
              <w:rPr>
                <w:lang w:val="en-US"/>
              </w:rPr>
              <w:t>1</w:t>
            </w:r>
          </w:p>
          <w:p>
            <w:pPr>
              <w:pStyle w:val="Normal"/>
              <w:jc w:val="both"/>
              <w:rPr>
                <w:lang w:val="kk-KZ"/>
              </w:rPr>
            </w:pPr>
            <w:r>
              <w:rPr/>
              <w:t xml:space="preserve">ИД </w:t>
            </w:r>
            <w:r>
              <w:rPr>
                <w:lang w:val="en-US"/>
              </w:rPr>
              <w:t>3</w:t>
            </w:r>
            <w:r>
              <w:rPr/>
              <w:t>.</w:t>
            </w:r>
            <w:r>
              <w:rPr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lang w:val="kk-KZ"/>
              </w:rPr>
            </w:pPr>
            <w:r>
              <w:rPr/>
              <w:t>Анализ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10625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b/>
              </w:rPr>
              <w:t>Суббота 23.00 - ДЕДЛАЙН сдачи ВС 8, ТЗ 8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59" w:before="0" w:after="160"/>
              <w:rPr/>
            </w:pPr>
            <w:r>
              <w:rPr>
                <w:b/>
                <w:bCs/>
              </w:rPr>
              <w:t>Л 9</w:t>
            </w:r>
            <w:r>
              <w:rPr>
                <w:bCs/>
              </w:rPr>
              <w:t xml:space="preserve">. </w:t>
            </w:r>
            <w:r>
              <w:rPr>
                <w:bCs/>
                <w:sz w:val="24"/>
                <w:szCs w:val="24"/>
                <w:lang w:val="kk-KZ"/>
              </w:rPr>
              <w:t>Культивирование вирусов в различной культуре клеток (КК)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 xml:space="preserve">РО </w:t>
            </w:r>
            <w:r>
              <w:rPr>
                <w:rFonts w:ascii="Times New Roman" w:hAnsi="Times New Roman"/>
                <w:bCs/>
                <w:lang w:val="en-US" w:eastAsia="ar-SA"/>
              </w:rPr>
              <w:t>4</w:t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en-US" w:eastAsia="ar-SA"/>
              </w:rPr>
              <w:t>4.</w:t>
            </w:r>
            <w:r>
              <w:rPr>
                <w:bCs/>
                <w:lang w:val="kk-KZ" w:eastAsia="ar-SA"/>
              </w:rPr>
              <w:t>1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en-US" w:eastAsia="ar-SA"/>
              </w:rPr>
              <w:t>4</w:t>
            </w:r>
            <w:r>
              <w:rPr>
                <w:bCs/>
                <w:lang w:val="kk-KZ" w:eastAsia="ar-SA"/>
              </w:rPr>
              <w:t>.2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>
          <w:trHeight w:val="531" w:hRule="atLeast"/>
        </w:trPr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59" w:before="0" w:after="160"/>
              <w:rPr/>
            </w:pPr>
            <w:r>
              <w:rPr>
                <w:b/>
              </w:rPr>
              <w:t>ПЗ 9.</w:t>
            </w:r>
            <w:r>
              <w:rPr/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Использование КК в зависимости от тропмзма вирусов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lang w:val="en-US"/>
              </w:rPr>
            </w:pPr>
            <w:r>
              <w:rPr/>
              <w:t xml:space="preserve">ИД </w:t>
            </w:r>
            <w:r>
              <w:rPr>
                <w:lang w:val="en-US"/>
              </w:rPr>
              <w:t>4</w:t>
            </w:r>
            <w:r>
              <w:rPr/>
              <w:t>.</w:t>
            </w:r>
            <w:r>
              <w:rPr>
                <w:lang w:val="en-US"/>
              </w:rPr>
              <w:t>1</w:t>
            </w:r>
          </w:p>
          <w:p>
            <w:pPr>
              <w:pStyle w:val="Normal"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Анализ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>
          <w:trHeight w:val="531" w:hRule="atLeast"/>
        </w:trPr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>СРДП 4.</w:t>
            </w:r>
            <w:r>
              <w:rPr>
                <w:rFonts w:ascii="Times New Roman" w:hAnsi="Times New Roman"/>
                <w:bCs/>
              </w:rPr>
              <w:t xml:space="preserve"> Консультация</w:t>
            </w:r>
            <w:r>
              <w:rPr>
                <w:rFonts w:ascii="Times New Roman" w:hAnsi="Times New Roman"/>
                <w:bCs/>
                <w:lang w:val="kk-KZ" w:eastAsia="ar-SA"/>
              </w:rPr>
              <w:t xml:space="preserve"> по выполнению 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>СРД 4.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>
          <w:trHeight w:val="531" w:hRule="atLeast"/>
        </w:trPr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b/>
                <w:lang w:val="kk-KZ"/>
              </w:rPr>
              <w:t>СРД 4.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cs="Times New Roman" w:ascii="Times New Roman" w:hAnsi="Times New Roman"/>
                <w:w w:val="105"/>
                <w:sz w:val="24"/>
                <w:szCs w:val="24"/>
                <w:lang w:val="kk-KZ"/>
              </w:rPr>
              <w:t>Использование КК при производстве различных вакцин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en-US" w:eastAsia="ar-SA"/>
              </w:rPr>
              <w:t>4.</w:t>
            </w:r>
            <w:r>
              <w:rPr>
                <w:bCs/>
                <w:lang w:val="kk-KZ" w:eastAsia="ar-SA"/>
              </w:rPr>
              <w:t>1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en-US" w:eastAsia="ar-SA"/>
              </w:rPr>
              <w:t>4</w:t>
            </w:r>
            <w:r>
              <w:rPr>
                <w:bCs/>
                <w:lang w:val="kk-KZ" w:eastAsia="ar-SA"/>
              </w:rPr>
              <w:t>.2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Анализ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>
          <w:trHeight w:val="393" w:hRule="atLeast"/>
        </w:trPr>
        <w:tc>
          <w:tcPr>
            <w:tcW w:w="10625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Суббота 23.00 - ДЕДЛАЙН сдачи ВС 9, ТЗ 9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lang w:val="kk-KZ" w:eastAsia="ar-SA"/>
              </w:rPr>
              <w:t>Л10.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Культивирование вирусов в биореакторах </w:t>
            </w:r>
          </w:p>
          <w:p>
            <w:pPr>
              <w:pStyle w:val="Normal"/>
              <w:snapToGrid w:val="false"/>
              <w:jc w:val="both"/>
              <w:rPr>
                <w:b/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 xml:space="preserve">РО </w:t>
            </w:r>
            <w:r>
              <w:rPr>
                <w:rFonts w:ascii="Times New Roman" w:hAnsi="Times New Roman"/>
                <w:bCs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eastAsia="ar-SA"/>
              </w:rPr>
              <w:t>3</w:t>
            </w:r>
            <w:r>
              <w:rPr>
                <w:bCs/>
                <w:lang w:val="en-US" w:eastAsia="ar-SA"/>
              </w:rPr>
              <w:t>.</w:t>
            </w:r>
            <w:r>
              <w:rPr>
                <w:bCs/>
                <w:lang w:val="kk-KZ" w:eastAsia="ar-SA"/>
              </w:rPr>
              <w:t>1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59" w:before="0" w:after="160"/>
              <w:rPr/>
            </w:pPr>
            <w:r>
              <w:rPr>
                <w:b/>
                <w:lang w:val="kk-KZ"/>
              </w:rPr>
              <w:t xml:space="preserve">ПЗ10. </w:t>
            </w:r>
            <w:r>
              <w:rPr>
                <w:b w:val="false"/>
                <w:bCs w:val="false"/>
                <w:sz w:val="24"/>
                <w:szCs w:val="24"/>
                <w:lang w:val="kk-KZ"/>
              </w:rPr>
              <w:t>Оптимизация роста вирусов в различных КК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 xml:space="preserve">РО </w:t>
            </w:r>
            <w:r>
              <w:rPr>
                <w:rFonts w:ascii="Times New Roman" w:hAnsi="Times New Roman"/>
                <w:bCs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eastAsia="ar-SA"/>
              </w:rPr>
              <w:t>3</w:t>
            </w:r>
            <w:r>
              <w:rPr>
                <w:bCs/>
                <w:lang w:val="en-US" w:eastAsia="ar-SA"/>
              </w:rPr>
              <w:t>.</w:t>
            </w:r>
            <w:r>
              <w:rPr>
                <w:bCs/>
                <w:lang w:val="kk-KZ" w:eastAsia="ar-SA"/>
              </w:rPr>
              <w:t>1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lang w:val="kk-KZ"/>
              </w:rPr>
            </w:pPr>
            <w:r>
              <w:rPr>
                <w:lang w:val="kk-KZ"/>
              </w:rPr>
              <w:t>Анализ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b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СРДП 4.  </w:t>
            </w:r>
            <w:r>
              <w:rPr>
                <w:rFonts w:ascii="Times New Roman" w:hAnsi="Times New Roman"/>
                <w:b/>
                <w:bCs/>
                <w:lang w:val="kk-KZ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 </w:t>
            </w:r>
            <w:r>
              <w:rPr>
                <w:rFonts w:ascii="Times New Roman" w:hAnsi="Times New Roman"/>
                <w:b/>
                <w:bCs/>
                <w:lang w:val="kk-KZ"/>
              </w:rPr>
              <w:t>Midterm Exam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b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МТ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(Midterm Exam)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lang w:val="kk-KZ"/>
              </w:rPr>
            </w:pPr>
            <w:r>
              <w:rPr>
                <w:lang w:val="kk-KZ"/>
              </w:rPr>
              <w:t>Тесты в СДО Moodl</w:t>
            </w:r>
          </w:p>
        </w:tc>
      </w:tr>
      <w:tr>
        <w:trPr/>
        <w:tc>
          <w:tcPr>
            <w:tcW w:w="10625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lang w:val="kk-KZ"/>
              </w:rPr>
              <w:t xml:space="preserve">Суббота </w:t>
            </w:r>
            <w:r>
              <w:rPr>
                <w:b/>
              </w:rPr>
              <w:t>23.00 - ДЕДЛАЙН сдачи ВС 10, ИЗ 10</w:t>
            </w:r>
          </w:p>
        </w:tc>
      </w:tr>
      <w:tr>
        <w:trPr/>
        <w:tc>
          <w:tcPr>
            <w:tcW w:w="10625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w w:val="105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b/>
                <w:w w:val="105"/>
                <w:sz w:val="24"/>
                <w:szCs w:val="24"/>
              </w:rPr>
              <w:t xml:space="preserve">Модуль 3. </w:t>
            </w:r>
            <w:r>
              <w:rPr>
                <w:rFonts w:cs="Times New Roman" w:ascii="Times New Roman" w:hAnsi="Times New Roman"/>
                <w:b/>
                <w:w w:val="105"/>
                <w:sz w:val="24"/>
                <w:szCs w:val="24"/>
              </w:rPr>
              <w:t>Изучение биологических свойств вирусов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b/>
                <w:bCs/>
              </w:rPr>
              <w:t>Л 11.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Биология вирусов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5.2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ПЗ 11</w:t>
            </w:r>
            <w:r>
              <w:rPr>
                <w:b/>
              </w:rPr>
              <w:t xml:space="preserve">. </w:t>
            </w:r>
            <w:bookmarkStart w:id="0" w:name="__DdeLink__2114_1074284946"/>
            <w:bookmarkEnd w:id="0"/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kk-KZ"/>
              </w:rPr>
              <w:t>Изучение морфометрических свойтв вирусов</w:t>
            </w:r>
          </w:p>
          <w:p>
            <w:pPr>
              <w:pStyle w:val="TextBody"/>
              <w:ind w:left="34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3.2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4.3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Анализ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10625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>
                <w:b/>
              </w:rPr>
              <w:t>Суббота 23.00 - ДЕДЛАЙН сдачи ВС 11, ТЗ 11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b/>
              </w:rPr>
              <w:t>Л 12.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105"/>
                <w:sz w:val="24"/>
                <w:szCs w:val="24"/>
                <w:lang w:val="kk-KZ"/>
              </w:rPr>
              <w:t>Изучение физико химических  свойтв вирусов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4.1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5.2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bookmarkStart w:id="1" w:name="_GoBack"/>
            <w:bookmarkEnd w:id="1"/>
            <w:r>
              <w:rPr/>
              <w:t>офлайн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>ПЗ 12.</w:t>
            </w:r>
            <w:r>
              <w:rPr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пределение величины седиментации вирусов</w:t>
            </w:r>
          </w:p>
          <w:p>
            <w:pPr>
              <w:pStyle w:val="TextBody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4.1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4.2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4.3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Анализ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TextBody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СРДП 5</w:t>
            </w:r>
            <w:r>
              <w:rPr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Консульта</w:t>
            </w:r>
            <w:r>
              <w:rPr>
                <w:bCs/>
                <w:sz w:val="22"/>
                <w:szCs w:val="22"/>
              </w:rPr>
              <w:t>ция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по выполнению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 xml:space="preserve"> СРД 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 xml:space="preserve">СРД 5.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Определение патогенности вирусов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4.1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4.2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4.3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10625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Суббота 23.00 - ДЕДЛАЙН сдачи ВС 12, ТЗ 12</w:t>
            </w:r>
          </w:p>
        </w:tc>
      </w:tr>
      <w:tr>
        <w:trPr/>
        <w:tc>
          <w:tcPr>
            <w:tcW w:w="10625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  <w:w w:val="105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w w:val="105"/>
                <w:sz w:val="24"/>
                <w:szCs w:val="24"/>
              </w:rPr>
              <w:t xml:space="preserve">Модуль 4. </w:t>
            </w:r>
            <w:r>
              <w:rPr>
                <w:rFonts w:cs="Times New Roman" w:ascii="Times New Roman" w:hAnsi="Times New Roman"/>
                <w:b/>
                <w:w w:val="105"/>
                <w:sz w:val="24"/>
                <w:szCs w:val="24"/>
              </w:rPr>
              <w:t>ПЦР амлификация значимых генов и секвенирование вирусов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ascii="Times New Roman" w:hAnsi="Times New Roman"/>
                <w:b/>
                <w:lang w:val="kk-KZ"/>
              </w:rPr>
              <w:t xml:space="preserve">Л 13. 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kk-KZ"/>
              </w:rPr>
              <w:t xml:space="preserve">Подбор специфических праймеров к вирусным заболеваниям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4.1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4.3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TextBody"/>
              <w:ind w:right="34" w:hanging="0"/>
              <w:rPr/>
            </w:pPr>
            <w:r>
              <w:rPr>
                <w:b/>
                <w:lang w:val="kk-KZ"/>
              </w:rPr>
              <w:t xml:space="preserve">ПЗ 13. </w:t>
            </w:r>
            <w:r>
              <w:rPr>
                <w:b w:val="false"/>
                <w:bCs w:val="false"/>
                <w:w w:val="105"/>
                <w:sz w:val="24"/>
                <w:szCs w:val="24"/>
                <w:lang w:val="kk-KZ"/>
              </w:rPr>
              <w:t xml:space="preserve">ПЦР наработка вирусных генов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4.1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4.2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lang w:val="kk-KZ"/>
              </w:rPr>
            </w:pPr>
            <w:r>
              <w:rPr>
                <w:lang w:val="kk-KZ"/>
              </w:rPr>
              <w:t>Анализ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10625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>
                <w:lang w:val="kk-KZ"/>
              </w:rPr>
            </w:pPr>
            <w:r>
              <w:rPr>
                <w:b/>
              </w:rPr>
              <w:t>Суббота 23.00 - ДЕДЛАЙН сдачи ВС 13, ТЗ 13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b/>
                <w:lang w:val="kk-KZ"/>
              </w:rPr>
              <w:t xml:space="preserve">Л 14. 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kk-KZ"/>
              </w:rPr>
              <w:t>Очиска и анализ наработанных ПЦР продуктов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4.1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4.2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4.3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TextBody"/>
              <w:rPr/>
            </w:pPr>
            <w:r>
              <w:rPr>
                <w:b/>
                <w:sz w:val="22"/>
                <w:szCs w:val="22"/>
              </w:rPr>
              <w:t xml:space="preserve">ПЗ 14. </w:t>
            </w:r>
            <w:r>
              <w:rPr>
                <w:b w:val="false"/>
                <w:bCs w:val="false"/>
                <w:w w:val="105"/>
                <w:sz w:val="24"/>
                <w:szCs w:val="24"/>
              </w:rPr>
              <w:t>Наработка основных генов вируса гриппа птиц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4.1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4.3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Анализ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10625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>
                <w:b/>
              </w:rPr>
              <w:t>Суббота 23.00 - ДЕДЛАЙН сдачи ВС 14, ТЗ 14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/>
              </w:rPr>
              <w:t xml:space="preserve">Л 15.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Секвенирование вирусов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4.1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b/>
              </w:rPr>
              <w:t xml:space="preserve">ПЗ 15. </w:t>
            </w:r>
            <w:r>
              <w:rPr>
                <w:rFonts w:cs="Times New Roman" w:ascii="Times New Roman" w:hAnsi="Times New Roman"/>
                <w:b w:val="false"/>
                <w:bCs w:val="false"/>
                <w:w w:val="105"/>
                <w:sz w:val="24"/>
                <w:szCs w:val="24"/>
              </w:rPr>
              <w:t xml:space="preserve">Секвенирование методом Сенгера. Основные принципы и достоинства метода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4.1</w:t>
            </w:r>
          </w:p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 3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lang w:val="kk-KZ"/>
              </w:rPr>
            </w:pPr>
            <w:r>
              <w:rPr>
                <w:lang w:val="kk-KZ"/>
              </w:rPr>
              <w:t>Логическое задание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СРДП 6</w:t>
            </w:r>
            <w:r>
              <w:rPr>
                <w:rFonts w:ascii="Times New Roman" w:hAnsi="Times New Roman"/>
                <w:lang w:val="kk-KZ"/>
              </w:rPr>
              <w:t xml:space="preserve">.  </w:t>
            </w:r>
            <w:r>
              <w:rPr>
                <w:rFonts w:ascii="Times New Roman" w:hAnsi="Times New Roman"/>
                <w:bCs/>
                <w:lang w:val="kk-KZ"/>
              </w:rPr>
              <w:t>Консульта</w:t>
            </w:r>
            <w:r>
              <w:rPr>
                <w:rFonts w:ascii="Times New Roman" w:hAnsi="Times New Roman"/>
                <w:bCs/>
              </w:rPr>
              <w:t>ция</w:t>
            </w:r>
            <w:r>
              <w:rPr>
                <w:rFonts w:ascii="Times New Roman" w:hAnsi="Times New Roman"/>
                <w:bCs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bCs/>
                <w:lang w:val="kk-KZ" w:eastAsia="ar-SA"/>
              </w:rPr>
              <w:t>СРД 6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76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Анализ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ascii="Times New Roman" w:hAnsi="Times New Roman"/>
                <w:b/>
              </w:rPr>
              <w:t xml:space="preserve">СРД 6.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lang w:eastAsia="ru-RU"/>
              </w:rPr>
              <w:t xml:space="preserve">Секвенирование НОВОГО ПОКОЛЕНИЯ.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3</w:t>
            </w:r>
          </w:p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ИД 3.1-3.2 </w:t>
            </w:r>
          </w:p>
          <w:p>
            <w:pPr>
              <w:pStyle w:val="Normal"/>
              <w:snapToGrid w:val="false"/>
              <w:jc w:val="both"/>
              <w:rPr>
                <w:bCs/>
                <w:lang w:eastAsia="ar-SA"/>
              </w:rPr>
            </w:pPr>
            <w:r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eastAsia="ar-SA"/>
              </w:rPr>
              <w:t>5.</w:t>
            </w:r>
            <w:r>
              <w:rPr>
                <w:bCs/>
                <w:lang w:val="kk-KZ" w:eastAsia="ar-SA"/>
              </w:rPr>
              <w:t>1-</w:t>
            </w:r>
            <w:r>
              <w:rPr>
                <w:bCs/>
                <w:lang w:eastAsia="ar-SA"/>
              </w:rPr>
              <w:t xml:space="preserve"> 5.2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Анализ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офлайн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РК 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625" w:type="dxa"/>
            <w:gridSpan w:val="9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Суббота 23.00 - ДЕДЛАЙН сдачи ВС 15, ИЗ 15</w:t>
            </w:r>
          </w:p>
        </w:tc>
      </w:tr>
    </w:tbl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/>
      </w:pPr>
      <w:r>
        <w:rPr/>
        <w:t xml:space="preserve">Декан факультета биологии </w:t>
      </w:r>
    </w:p>
    <w:p>
      <w:pPr>
        <w:pStyle w:val="Normal"/>
        <w:jc w:val="both"/>
        <w:rPr/>
      </w:pPr>
      <w:r>
        <w:rPr/>
        <w:t>и биотехнологии                                                                                        Заядан Б.К.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Председатель методического</w:t>
      </w:r>
    </w:p>
    <w:p>
      <w:pPr>
        <w:pStyle w:val="Normal"/>
        <w:jc w:val="both"/>
        <w:rPr/>
      </w:pPr>
      <w:r>
        <w:rPr/>
        <w:t>бюро</w:t>
        <w:tab/>
        <w:t xml:space="preserve">факультета                 </w:t>
        <w:tab/>
        <w:tab/>
        <w:tab/>
        <w:tab/>
        <w:t xml:space="preserve">                                 Назарбекова С.Т.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Зав. кафедрой биотехнологии                                                                            Кистаубаева А.С.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Лектор                                            </w:t>
        <w:tab/>
        <w:tab/>
        <w:tab/>
        <w:tab/>
        <w:tab/>
        <w:t xml:space="preserve">          </w:t>
      </w:r>
      <w:r>
        <w:rPr/>
        <w:t>Бурашев Е</w:t>
      </w:r>
      <w:r>
        <w:rPr/>
        <w:t>.</w:t>
      </w:r>
      <w:r>
        <w:rPr/>
        <w:t>Д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5" w:hanging="104"/>
      </w:pPr>
      <w:rPr>
        <w:rFonts w:ascii="Times New Roman" w:hAnsi="Times New Roman" w:cs="Times New Roman" w:hint="default"/>
        <w:sz w:val="20"/>
        <w:szCs w:val="20"/>
        <w:w w:val="98"/>
        <w:rFonts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952" w:hanging="10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804" w:hanging="1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656" w:hanging="1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508" w:hanging="1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361" w:hanging="1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213" w:hanging="1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065" w:hanging="1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6917" w:hanging="10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Normal (Web)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f81494"/>
    <w:pPr>
      <w:widowControl w:val="false"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color w:val="auto"/>
      <w:sz w:val="22"/>
      <w:szCs w:val="22"/>
      <w:lang w:val="ru-RU" w:eastAsia="en-US" w:bidi="ar-SA"/>
    </w:rPr>
  </w:style>
  <w:style w:type="paragraph" w:styleId="Heading3">
    <w:name w:val="Heading 3"/>
    <w:basedOn w:val="Normal"/>
    <w:link w:val="30"/>
    <w:uiPriority w:val="9"/>
    <w:semiHidden/>
    <w:unhideWhenUsed/>
    <w:qFormat/>
    <w:rsid w:val="002c3085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40"/>
    <w:uiPriority w:val="1"/>
    <w:qFormat/>
    <w:rsid w:val="002c3085"/>
    <w:pPr>
      <w:spacing w:before="203" w:after="0"/>
      <w:ind w:left="651" w:hanging="0"/>
      <w:jc w:val="both"/>
      <w:outlineLvl w:val="3"/>
    </w:pPr>
    <w:rPr>
      <w:b/>
      <w:bCs/>
      <w:sz w:val="28"/>
      <w:szCs w:val="28"/>
      <w:lang w:eastAsia="ru-RU" w:bidi="ru-RU"/>
    </w:rPr>
  </w:style>
  <w:style w:type="paragraph" w:styleId="Heading7">
    <w:name w:val="Heading 7"/>
    <w:basedOn w:val="Normal"/>
    <w:link w:val="70"/>
    <w:uiPriority w:val="9"/>
    <w:semiHidden/>
    <w:unhideWhenUsed/>
    <w:qFormat/>
    <w:rsid w:val="00643a29"/>
    <w:pPr>
      <w:keepNext w:val="true"/>
      <w:keepLines/>
      <w:spacing w:before="20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uiPriority w:val="99"/>
    <w:qFormat/>
    <w:rsid w:val="00f81494"/>
    <w:rPr>
      <w:rFonts w:eastAsia="Times New Roman"/>
      <w:sz w:val="20"/>
      <w:szCs w:val="20"/>
    </w:rPr>
  </w:style>
  <w:style w:type="character" w:styleId="InternetLink">
    <w:name w:val="Internet Link"/>
    <w:basedOn w:val="DefaultParagraphFont"/>
    <w:uiPriority w:val="99"/>
    <w:unhideWhenUsed/>
    <w:rsid w:val="00f81494"/>
    <w:rPr>
      <w:color w:val="0563C1" w:themeColor="hyperlink"/>
      <w:u w:val="single"/>
    </w:rPr>
  </w:style>
  <w:style w:type="character" w:styleId="St" w:customStyle="1">
    <w:name w:val="st"/>
    <w:basedOn w:val="DefaultParagraphFont"/>
    <w:qFormat/>
    <w:rsid w:val="00f81494"/>
    <w:rPr/>
  </w:style>
  <w:style w:type="character" w:styleId="Emphasis">
    <w:name w:val="Emphasis"/>
    <w:basedOn w:val="DefaultParagraphFont"/>
    <w:uiPriority w:val="20"/>
    <w:qFormat/>
    <w:rsid w:val="00f81494"/>
    <w:rPr>
      <w:i/>
      <w:iCs/>
    </w:rPr>
  </w:style>
  <w:style w:type="character" w:styleId="Strong">
    <w:name w:val="Strong"/>
    <w:uiPriority w:val="22"/>
    <w:qFormat/>
    <w:rsid w:val="00f81494"/>
    <w:rPr>
      <w:b/>
      <w:bCs/>
    </w:rPr>
  </w:style>
  <w:style w:type="character" w:styleId="A1" w:customStyle="1">
    <w:name w:val="A1"/>
    <w:qFormat/>
    <w:rsid w:val="00f81494"/>
    <w:rPr>
      <w:i/>
      <w:iCs/>
      <w:color w:val="000000"/>
      <w:sz w:val="20"/>
      <w:szCs w:val="20"/>
    </w:rPr>
  </w:style>
  <w:style w:type="character" w:styleId="Style12" w:customStyle="1">
    <w:name w:val="Абзац списка Знак"/>
    <w:link w:val="a9"/>
    <w:uiPriority w:val="34"/>
    <w:qFormat/>
    <w:locked/>
    <w:rsid w:val="00f81494"/>
    <w:rPr>
      <w:rFonts w:ascii="Calibri" w:hAnsi="Calibri" w:eastAsia="Calibri"/>
      <w:sz w:val="22"/>
      <w:szCs w:val="22"/>
    </w:rPr>
  </w:style>
  <w:style w:type="character" w:styleId="Style13" w:customStyle="1">
    <w:name w:val="Основной текст с отступом Знак"/>
    <w:basedOn w:val="DefaultParagraphFont"/>
    <w:link w:val="ab"/>
    <w:uiPriority w:val="99"/>
    <w:qFormat/>
    <w:rsid w:val="00c4299b"/>
    <w:rPr>
      <w:rFonts w:eastAsia="Times New Roman"/>
      <w:sz w:val="24"/>
      <w:szCs w:val="24"/>
      <w:lang w:val="x-none" w:eastAsia="x-none"/>
    </w:rPr>
  </w:style>
  <w:style w:type="character" w:styleId="Style14" w:customStyle="1">
    <w:name w:val="Текст Знак"/>
    <w:basedOn w:val="DefaultParagraphFont"/>
    <w:link w:val="ad"/>
    <w:qFormat/>
    <w:rsid w:val="005e0266"/>
    <w:rPr>
      <w:rFonts w:ascii="Courier New" w:hAnsi="Courier New" w:eastAsia="Times New Roman"/>
      <w:sz w:val="20"/>
      <w:szCs w:val="20"/>
      <w:lang w:val="x-none" w:eastAsia="x-none"/>
    </w:rPr>
  </w:style>
  <w:style w:type="character" w:styleId="HTMLCite">
    <w:name w:val="HTML Cite"/>
    <w:uiPriority w:val="99"/>
    <w:unhideWhenUsed/>
    <w:qFormat/>
    <w:rsid w:val="005e0266"/>
    <w:rPr>
      <w:i/>
      <w:iCs/>
    </w:rPr>
  </w:style>
  <w:style w:type="character" w:styleId="4" w:customStyle="1">
    <w:name w:val="Заголовок 4 Знак"/>
    <w:basedOn w:val="DefaultParagraphFont"/>
    <w:link w:val="4"/>
    <w:uiPriority w:val="1"/>
    <w:qFormat/>
    <w:rsid w:val="002c3085"/>
    <w:rPr>
      <w:rFonts w:eastAsia="Times New Roman"/>
      <w:b/>
      <w:bCs/>
      <w:lang w:eastAsia="ru-RU" w:bidi="ru-RU"/>
    </w:rPr>
  </w:style>
  <w:style w:type="character" w:styleId="3" w:customStyle="1">
    <w:name w:val="Заголовок 3 Знак"/>
    <w:basedOn w:val="DefaultParagraphFont"/>
    <w:link w:val="3"/>
    <w:uiPriority w:val="9"/>
    <w:semiHidden/>
    <w:qFormat/>
    <w:rsid w:val="002c3085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Shorttext" w:customStyle="1">
    <w:name w:val="short_text"/>
    <w:basedOn w:val="DefaultParagraphFont"/>
    <w:qFormat/>
    <w:rsid w:val="0063558d"/>
    <w:rPr/>
  </w:style>
  <w:style w:type="character" w:styleId="Appleconvertedspace" w:customStyle="1">
    <w:name w:val="apple-converted-space"/>
    <w:qFormat/>
    <w:rsid w:val="0063558d"/>
    <w:rPr>
      <w:rFonts w:cs="Times New Roman"/>
    </w:rPr>
  </w:style>
  <w:style w:type="character" w:styleId="7" w:customStyle="1">
    <w:name w:val="Заголовок 7 Знак"/>
    <w:basedOn w:val="DefaultParagraphFont"/>
    <w:link w:val="7"/>
    <w:semiHidden/>
    <w:qFormat/>
    <w:rsid w:val="00643a29"/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Style15" w:customStyle="1">
    <w:name w:val="Название Знак"/>
    <w:basedOn w:val="DefaultParagraphFont"/>
    <w:link w:val="af0"/>
    <w:qFormat/>
    <w:rsid w:val="00ee3475"/>
    <w:rPr>
      <w:rFonts w:eastAsia="Times New Roman"/>
      <w:szCs w:val="20"/>
      <w:lang w:eastAsia="ko-KR"/>
    </w:rPr>
  </w:style>
  <w:style w:type="character" w:styleId="ListLabel1">
    <w:name w:val="ListLabel 1"/>
    <w:qFormat/>
    <w:rPr>
      <w:rFonts w:ascii="Times New Roman" w:hAnsi="Times New Roman" w:eastAsia="Times New Roman" w:cs="Times New Roman"/>
      <w:w w:val="98"/>
      <w:sz w:val="20"/>
      <w:szCs w:val="20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Wingdings"/>
      <w:w w:val="100"/>
      <w:sz w:val="20"/>
      <w:szCs w:val="20"/>
      <w:highlight w:val="white"/>
    </w:rPr>
  </w:style>
  <w:style w:type="character" w:styleId="ListLabel20">
    <w:name w:val="ListLabel 20"/>
    <w:qFormat/>
    <w:rPr>
      <w:rFonts w:eastAsia="Wingdings"/>
      <w:w w:val="100"/>
      <w:sz w:val="20"/>
      <w:szCs w:val="20"/>
      <w:highlight w:val="white"/>
    </w:rPr>
  </w:style>
  <w:style w:type="character" w:styleId="ListLabel21">
    <w:name w:val="ListLabel 21"/>
    <w:qFormat/>
    <w:rPr>
      <w:rFonts w:eastAsia="Wingdings"/>
      <w:w w:val="100"/>
      <w:sz w:val="20"/>
      <w:szCs w:val="20"/>
      <w:highlight w:val="white"/>
    </w:rPr>
  </w:style>
  <w:style w:type="character" w:styleId="ListLabel22">
    <w:name w:val="ListLabel 22"/>
    <w:qFormat/>
    <w:rPr>
      <w:rFonts w:eastAsia="Wingdings"/>
      <w:w w:val="100"/>
      <w:sz w:val="20"/>
      <w:szCs w:val="20"/>
      <w:highlight w:val="white"/>
    </w:rPr>
  </w:style>
  <w:style w:type="character" w:styleId="ListLabel23">
    <w:name w:val="ListLabel 23"/>
    <w:qFormat/>
    <w:rPr>
      <w:rFonts w:eastAsia="Wingdings"/>
      <w:w w:val="100"/>
      <w:sz w:val="20"/>
      <w:szCs w:val="20"/>
      <w:highlight w:val="white"/>
    </w:rPr>
  </w:style>
  <w:style w:type="character" w:styleId="ListLabel24">
    <w:name w:val="ListLabel 24"/>
    <w:qFormat/>
    <w:rPr>
      <w:rFonts w:eastAsia="Wingdings"/>
      <w:w w:val="100"/>
      <w:sz w:val="20"/>
      <w:szCs w:val="20"/>
      <w:highlight w:val="white"/>
    </w:rPr>
  </w:style>
  <w:style w:type="character" w:styleId="ListLabel25">
    <w:name w:val="ListLabel 25"/>
    <w:qFormat/>
    <w:rPr>
      <w:rFonts w:eastAsia="Wingdings"/>
      <w:w w:val="100"/>
      <w:sz w:val="20"/>
      <w:szCs w:val="20"/>
      <w:highlight w:val="white"/>
    </w:rPr>
  </w:style>
  <w:style w:type="character" w:styleId="ListLabel26">
    <w:name w:val="ListLabel 26"/>
    <w:qFormat/>
    <w:rPr>
      <w:rFonts w:eastAsia="Wingdings"/>
      <w:w w:val="100"/>
      <w:sz w:val="20"/>
      <w:szCs w:val="20"/>
      <w:highlight w:val="white"/>
    </w:rPr>
  </w:style>
  <w:style w:type="character" w:styleId="ListLabel27">
    <w:name w:val="ListLabel 27"/>
    <w:qFormat/>
    <w:rPr>
      <w:rFonts w:ascii="Times New Roman" w:hAnsi="Times New Roman"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link w:val="a4"/>
    <w:uiPriority w:val="1"/>
    <w:qFormat/>
    <w:rsid w:val="00f81494"/>
    <w:pPr/>
    <w:rPr>
      <w:sz w:val="20"/>
      <w:szCs w:val="20"/>
    </w:rPr>
  </w:style>
  <w:style w:type="paragraph" w:styleId="List">
    <w:name w:val="List"/>
    <w:basedOn w:val="TextBody"/>
    <w:pPr/>
    <w:rPr>
      <w:rFonts w:ascii="Calibri" w:hAnsi="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/>
    </w:rPr>
  </w:style>
  <w:style w:type="paragraph" w:styleId="TableParagraph" w:customStyle="1">
    <w:name w:val="Table Paragraph"/>
    <w:basedOn w:val="Normal"/>
    <w:uiPriority w:val="1"/>
    <w:qFormat/>
    <w:rsid w:val="00f81494"/>
    <w:pPr>
      <w:spacing w:lineRule="exact" w:line="223"/>
      <w:ind w:left="109" w:hanging="0"/>
    </w:pPr>
    <w:rPr/>
  </w:style>
  <w:style w:type="paragraph" w:styleId="NormalWeb">
    <w:name w:val="Normal (Web)"/>
    <w:basedOn w:val="Normal"/>
    <w:qFormat/>
    <w:rsid w:val="00f81494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Default" w:customStyle="1">
    <w:name w:val="Default"/>
    <w:qFormat/>
    <w:rsid w:val="00f81494"/>
    <w:pPr>
      <w:widowControl/>
      <w:bidi w:val="0"/>
      <w:spacing w:lineRule="auto" w:line="240" w:before="0" w:after="0"/>
      <w:jc w:val="left"/>
    </w:pPr>
    <w:rPr>
      <w:rFonts w:eastAsia="Calibri" w:ascii="Times New Roman" w:hAnsi="Times New Roman" w:cs="Times New Roman"/>
      <w:color w:val="00000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link w:val="aa"/>
    <w:uiPriority w:val="34"/>
    <w:qFormat/>
    <w:rsid w:val="00f81494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/>
    </w:rPr>
  </w:style>
  <w:style w:type="paragraph" w:styleId="TextBodyIndent">
    <w:name w:val="Body Text Indent"/>
    <w:basedOn w:val="Normal"/>
    <w:link w:val="ac"/>
    <w:uiPriority w:val="99"/>
    <w:rsid w:val="00c4299b"/>
    <w:pPr>
      <w:widowControl/>
      <w:spacing w:before="0" w:after="120"/>
      <w:ind w:left="283" w:hanging="0"/>
    </w:pPr>
    <w:rPr>
      <w:sz w:val="24"/>
      <w:szCs w:val="24"/>
      <w:lang w:val="x-none" w:eastAsia="x-none"/>
    </w:rPr>
  </w:style>
  <w:style w:type="paragraph" w:styleId="Pa0" w:customStyle="1">
    <w:name w:val="Pa0"/>
    <w:basedOn w:val="Normal"/>
    <w:qFormat/>
    <w:rsid w:val="005e0266"/>
    <w:pPr>
      <w:widowControl/>
      <w:spacing w:lineRule="atLeast" w:line="241"/>
    </w:pPr>
    <w:rPr>
      <w:sz w:val="24"/>
      <w:szCs w:val="24"/>
      <w:lang w:eastAsia="ru-RU"/>
    </w:rPr>
  </w:style>
  <w:style w:type="paragraph" w:styleId="PlainText">
    <w:name w:val="Plain Text"/>
    <w:basedOn w:val="Normal"/>
    <w:link w:val="ae"/>
    <w:qFormat/>
    <w:rsid w:val="005e0266"/>
    <w:pPr>
      <w:widowControl/>
    </w:pPr>
    <w:rPr>
      <w:rFonts w:ascii="Courier New" w:hAnsi="Courier New"/>
      <w:sz w:val="20"/>
      <w:szCs w:val="20"/>
      <w:lang w:val="x-none" w:eastAsia="x-none"/>
    </w:rPr>
  </w:style>
  <w:style w:type="paragraph" w:styleId="2" w:customStyle="1">
    <w:name w:val="Абзац списка2"/>
    <w:basedOn w:val="Normal"/>
    <w:qFormat/>
    <w:rsid w:val="00a025fb"/>
    <w:pPr>
      <w:widowControl/>
      <w:spacing w:lineRule="auto" w:line="276" w:before="0" w:after="200"/>
      <w:ind w:left="720" w:hanging="0"/>
      <w:contextualSpacing/>
    </w:pPr>
    <w:rPr>
      <w:rFonts w:ascii="Calibri" w:hAnsi="Calibri"/>
    </w:rPr>
  </w:style>
  <w:style w:type="paragraph" w:styleId="NoSpacing">
    <w:name w:val="No Spacing"/>
    <w:uiPriority w:val="1"/>
    <w:qFormat/>
    <w:rsid w:val="00db6729"/>
    <w:pPr>
      <w:widowControl/>
      <w:bidi w:val="0"/>
      <w:spacing w:lineRule="auto" w:line="240" w:before="0" w:after="0"/>
      <w:jc w:val="left"/>
    </w:pPr>
    <w:rPr>
      <w:rFonts w:ascii="Calibri" w:hAnsi="Calibri" w:cs="" w:asciiTheme="minorHAnsi" w:cstheme="minorBidi" w:hAnsiTheme="minorHAnsi" w:eastAsia="Calibri"/>
      <w:color w:val="auto"/>
      <w:sz w:val="22"/>
      <w:szCs w:val="22"/>
      <w:lang w:val="ru-RU" w:eastAsia="en-US" w:bidi="ar-SA"/>
    </w:rPr>
  </w:style>
  <w:style w:type="paragraph" w:styleId="Title">
    <w:name w:val="Title"/>
    <w:basedOn w:val="Normal"/>
    <w:link w:val="af1"/>
    <w:qFormat/>
    <w:rsid w:val="00ee3475"/>
    <w:pPr>
      <w:widowControl/>
      <w:jc w:val="center"/>
    </w:pPr>
    <w:rPr>
      <w:sz w:val="28"/>
      <w:szCs w:val="20"/>
      <w:lang w:eastAsia="ko-K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81494"/>
    <w:pPr>
      <w:spacing w:after="0" w:line="240" w:lineRule="auto"/>
    </w:pPr>
    <w:rPr>
      <w:rFonts w:asciiTheme="minorHAnsi" w:hAnsiTheme="minorHAnsi" w:cstheme="minorBidi"/>
      <w:lang w:val="en-US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crob_507@mail.ru" TargetMode="External"/><Relationship Id="rId3" Type="http://schemas.openxmlformats.org/officeDocument/2006/relationships/hyperlink" Target="http://www.studmedlib.ru/book/ISBN9785970423950.htm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CE1D-2B67-49CF-8494-3A02602F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Application>LibreOffice/5.3.6.1$Linux_X86_64 LibreOffice_project/30$Build-1</Application>
  <Pages>6</Pages>
  <Words>1515</Words>
  <Characters>8049</Characters>
  <CharactersWithSpaces>9734</CharactersWithSpaces>
  <Paragraphs>433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2020-10-11T11:08:00Z</dcterms:created>
  <dc:creator>Игнатова Людмила</dc:creator>
  <dc:description/>
  <dc:language>ru-RU</dc:language>
  <cp:lastModifiedBy>localadmin </cp:lastModifiedBy>
  <dcterms:modified xsi:type="dcterms:W3CDTF">2021-10-15T10:03:31Z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